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E68B9" w14:textId="7BB1DDBF" w:rsidR="00B712EE" w:rsidRDefault="00B712EE" w:rsidP="00A92B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Surveys</w:t>
      </w:r>
    </w:p>
    <w:p w14:paraId="5AD12F30" w14:textId="77777777" w:rsidR="0072068B" w:rsidRPr="0072068B" w:rsidRDefault="0072068B" w:rsidP="0072068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72068B">
        <w:rPr>
          <w:rFonts w:ascii="Times New Roman" w:hAnsi="Times New Roman" w:cs="Times New Roman"/>
        </w:rPr>
        <w:t xml:space="preserve">Brad S. Gregory, </w:t>
      </w:r>
      <w:r w:rsidRPr="0072068B">
        <w:rPr>
          <w:rFonts w:ascii="Times New Roman" w:hAnsi="Times New Roman" w:cs="Times New Roman"/>
          <w:i/>
          <w:iCs/>
        </w:rPr>
        <w:t>The Unintended Reformation: How a Religious Revolution Secularized Society</w:t>
      </w:r>
      <w:r w:rsidRPr="0072068B">
        <w:rPr>
          <w:rFonts w:ascii="Times New Roman" w:hAnsi="Times New Roman" w:cs="Times New Roman"/>
        </w:rPr>
        <w:t xml:space="preserve"> (Cambridge: The Belknap Press of Harvard University Press, 2012).</w:t>
      </w:r>
    </w:p>
    <w:p w14:paraId="722FFB8B" w14:textId="51EA32B1" w:rsidR="00B712EE" w:rsidRPr="00FE6999" w:rsidRDefault="00B712EE" w:rsidP="0072068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54F8F">
        <w:rPr>
          <w:rFonts w:ascii="Times New Roman" w:eastAsia="Times New Roman" w:hAnsi="Times New Roman" w:cs="Times New Roman"/>
        </w:rPr>
        <w:t xml:space="preserve">Diarmaid MacCulloch, </w:t>
      </w:r>
      <w:r w:rsidRPr="00454F8F">
        <w:rPr>
          <w:rFonts w:ascii="Times New Roman" w:eastAsia="Times New Roman" w:hAnsi="Times New Roman" w:cs="Times New Roman"/>
          <w:i/>
          <w:iCs/>
        </w:rPr>
        <w:t>The Reformation</w:t>
      </w:r>
      <w:r w:rsidRPr="00454F8F">
        <w:rPr>
          <w:rFonts w:ascii="Times New Roman" w:eastAsia="Times New Roman" w:hAnsi="Times New Roman" w:cs="Times New Roman"/>
        </w:rPr>
        <w:t xml:space="preserve"> (New York: Penguin Books, 2005).</w:t>
      </w:r>
    </w:p>
    <w:p w14:paraId="5E713964" w14:textId="0CCFC641" w:rsidR="00FE6999" w:rsidRDefault="00FE6999" w:rsidP="00FE699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FE6999">
        <w:rPr>
          <w:rFonts w:ascii="Times New Roman" w:eastAsia="Times New Roman" w:hAnsi="Times New Roman" w:cs="Times New Roman"/>
        </w:rPr>
        <w:t xml:space="preserve">Andrew Pettegree, </w:t>
      </w:r>
      <w:r w:rsidRPr="00FE6999">
        <w:rPr>
          <w:rFonts w:ascii="Times New Roman" w:eastAsia="Times New Roman" w:hAnsi="Times New Roman" w:cs="Times New Roman"/>
          <w:i/>
          <w:iCs/>
        </w:rPr>
        <w:t>Reformation and the Culture of Persuasion</w:t>
      </w:r>
      <w:r w:rsidRPr="00FE6999">
        <w:rPr>
          <w:rFonts w:ascii="Times New Roman" w:eastAsia="Times New Roman" w:hAnsi="Times New Roman" w:cs="Times New Roman"/>
        </w:rPr>
        <w:t xml:space="preserve"> (Cambridge: Cambridge University Press, 2005).</w:t>
      </w:r>
    </w:p>
    <w:p w14:paraId="22BDBDFD" w14:textId="5C634750" w:rsidR="008F38E7" w:rsidRPr="008F38E7" w:rsidRDefault="008F38E7" w:rsidP="008F38E7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8F38E7">
        <w:rPr>
          <w:rFonts w:ascii="Times New Roman" w:eastAsia="Times New Roman" w:hAnsi="Times New Roman" w:cs="Times New Roman"/>
        </w:rPr>
        <w:t xml:space="preserve">Alec Ryrie, </w:t>
      </w:r>
      <w:r w:rsidRPr="008F38E7">
        <w:rPr>
          <w:rFonts w:ascii="Times New Roman" w:eastAsia="Times New Roman" w:hAnsi="Times New Roman" w:cs="Times New Roman"/>
          <w:i/>
          <w:iCs/>
        </w:rPr>
        <w:t>Being Protestant in Reformation Britain</w:t>
      </w:r>
      <w:r w:rsidRPr="008F38E7">
        <w:rPr>
          <w:rFonts w:ascii="Times New Roman" w:eastAsia="Times New Roman" w:hAnsi="Times New Roman" w:cs="Times New Roman"/>
        </w:rPr>
        <w:t xml:space="preserve"> (Oxford: Oxford University Press, 2013).</w:t>
      </w:r>
    </w:p>
    <w:p w14:paraId="19F56ADC" w14:textId="132237A7" w:rsidR="001D752E" w:rsidRPr="00F963B5" w:rsidRDefault="00F963B5" w:rsidP="00F963B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F963B5">
        <w:rPr>
          <w:rFonts w:ascii="Times New Roman" w:eastAsia="Times New Roman" w:hAnsi="Times New Roman" w:cs="Times New Roman"/>
        </w:rPr>
        <w:t xml:space="preserve">Ethan H. Shagan, </w:t>
      </w:r>
      <w:r w:rsidRPr="00F963B5">
        <w:rPr>
          <w:rFonts w:ascii="Times New Roman" w:eastAsia="Times New Roman" w:hAnsi="Times New Roman" w:cs="Times New Roman"/>
          <w:i/>
          <w:iCs/>
        </w:rPr>
        <w:t>The Birth of Modern Belief: Faith and Judgment from the Middle Ages to the Enlightenment</w:t>
      </w:r>
      <w:r w:rsidRPr="00F963B5">
        <w:rPr>
          <w:rFonts w:ascii="Times New Roman" w:eastAsia="Times New Roman" w:hAnsi="Times New Roman" w:cs="Times New Roman"/>
        </w:rPr>
        <w:t xml:space="preserve"> (Princeton: Princeton University Press, 2018).</w:t>
      </w:r>
      <w:r w:rsidR="001D752E" w:rsidRPr="00F963B5">
        <w:rPr>
          <w:rFonts w:ascii="Times New Roman" w:eastAsia="Times New Roman" w:hAnsi="Times New Roman" w:cs="Times New Roman"/>
        </w:rPr>
        <w:t xml:space="preserve"> </w:t>
      </w:r>
    </w:p>
    <w:p w14:paraId="24692A2B" w14:textId="5B49CE24" w:rsidR="00CD622A" w:rsidRPr="00CD622A" w:rsidRDefault="00CD622A" w:rsidP="00CD622A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54F8F">
        <w:rPr>
          <w:rFonts w:ascii="Times New Roman" w:eastAsia="Times New Roman" w:hAnsi="Times New Roman" w:cs="Times New Roman"/>
        </w:rPr>
        <w:t xml:space="preserve">Nicholas Terpstra, </w:t>
      </w:r>
      <w:r w:rsidRPr="00454F8F">
        <w:rPr>
          <w:rFonts w:ascii="Times New Roman" w:eastAsia="Times New Roman" w:hAnsi="Times New Roman" w:cs="Times New Roman"/>
          <w:i/>
          <w:iCs/>
        </w:rPr>
        <w:t>Religious Refugees in the Early Modern World: An Alternative History of the Reformation</w:t>
      </w:r>
      <w:r w:rsidRPr="00454F8F">
        <w:rPr>
          <w:rFonts w:ascii="Times New Roman" w:eastAsia="Times New Roman" w:hAnsi="Times New Roman" w:cs="Times New Roman"/>
        </w:rPr>
        <w:t xml:space="preserve"> (Cambridge: Cambridge University Press, 2015).</w:t>
      </w:r>
    </w:p>
    <w:p w14:paraId="120FDE61" w14:textId="139007F8" w:rsidR="00E17B58" w:rsidRPr="00E17B58" w:rsidRDefault="00E17B58" w:rsidP="00A92B5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</w:t>
      </w:r>
      <w:r w:rsidR="005D4246">
        <w:rPr>
          <w:rFonts w:ascii="Times New Roman" w:hAnsi="Times New Roman" w:cs="Times New Roman"/>
          <w:b/>
          <w:bCs/>
        </w:rPr>
        <w:t>ludes</w:t>
      </w:r>
      <w:r w:rsidR="005E54A0">
        <w:rPr>
          <w:rFonts w:ascii="Times New Roman" w:hAnsi="Times New Roman" w:cs="Times New Roman"/>
          <w:b/>
          <w:bCs/>
        </w:rPr>
        <w:t xml:space="preserve"> and Overtures</w:t>
      </w:r>
    </w:p>
    <w:p w14:paraId="45EBA0CC" w14:textId="77777777" w:rsidR="00A76BBD" w:rsidRDefault="00A76BBD" w:rsidP="00A76BB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A47725">
        <w:rPr>
          <w:rFonts w:ascii="Times New Roman" w:eastAsia="Times New Roman" w:hAnsi="Times New Roman" w:cs="Times New Roman"/>
        </w:rPr>
        <w:t xml:space="preserve">Daniel Bornstein and Roberto Rusconi, eds., </w:t>
      </w:r>
      <w:r w:rsidRPr="00A47725">
        <w:rPr>
          <w:rFonts w:ascii="Times New Roman" w:eastAsia="Times New Roman" w:hAnsi="Times New Roman" w:cs="Times New Roman"/>
          <w:i/>
          <w:iCs/>
        </w:rPr>
        <w:t>Women and Religion in Medieval and Renaissance Italy</w:t>
      </w:r>
      <w:r w:rsidRPr="00A47725">
        <w:rPr>
          <w:rFonts w:ascii="Times New Roman" w:eastAsia="Times New Roman" w:hAnsi="Times New Roman" w:cs="Times New Roman"/>
        </w:rPr>
        <w:t>, trans. Margaret J. Schneider (Chicago: University of Chicago Press, 1996).</w:t>
      </w:r>
    </w:p>
    <w:p w14:paraId="376B99AA" w14:textId="6212772D" w:rsidR="00A76BBD" w:rsidRPr="00A76BBD" w:rsidRDefault="00A76BBD" w:rsidP="00A76BB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A76BBD">
        <w:rPr>
          <w:rFonts w:ascii="Times New Roman" w:eastAsia="Times New Roman" w:hAnsi="Times New Roman" w:cs="Times New Roman"/>
        </w:rPr>
        <w:t xml:space="preserve">David J. Collins, </w:t>
      </w:r>
      <w:r w:rsidRPr="00A76BBD">
        <w:rPr>
          <w:rFonts w:ascii="Times New Roman" w:eastAsia="Times New Roman" w:hAnsi="Times New Roman" w:cs="Times New Roman"/>
          <w:i/>
          <w:iCs/>
        </w:rPr>
        <w:t>Reforming Saints: Saints’ Lives and Their Authors in Germany, 1470-1530</w:t>
      </w:r>
      <w:r w:rsidRPr="00A76BBD">
        <w:rPr>
          <w:rFonts w:ascii="Times New Roman" w:eastAsia="Times New Roman" w:hAnsi="Times New Roman" w:cs="Times New Roman"/>
        </w:rPr>
        <w:t xml:space="preserve"> (Oxford: Oxford University Press, 2008).</w:t>
      </w:r>
    </w:p>
    <w:p w14:paraId="4FD6C44F" w14:textId="50A7260D" w:rsidR="00B712EE" w:rsidRDefault="00B712EE" w:rsidP="00A76BB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54F8F">
        <w:rPr>
          <w:rFonts w:ascii="Times New Roman" w:eastAsia="Times New Roman" w:hAnsi="Times New Roman" w:cs="Times New Roman"/>
        </w:rPr>
        <w:t xml:space="preserve">Eamon Duffy, </w:t>
      </w:r>
      <w:r w:rsidRPr="00454F8F">
        <w:rPr>
          <w:rFonts w:ascii="Times New Roman" w:eastAsia="Times New Roman" w:hAnsi="Times New Roman" w:cs="Times New Roman"/>
          <w:i/>
          <w:iCs/>
        </w:rPr>
        <w:t>The Stripping of the Altars: Traditional Religion in England 1400–1580</w:t>
      </w:r>
      <w:r w:rsidRPr="00454F8F">
        <w:rPr>
          <w:rFonts w:ascii="Times New Roman" w:eastAsia="Times New Roman" w:hAnsi="Times New Roman" w:cs="Times New Roman"/>
        </w:rPr>
        <w:t xml:space="preserve"> (New Haven: Yale University Press, 1992).</w:t>
      </w:r>
    </w:p>
    <w:p w14:paraId="1B0C0426" w14:textId="50CFD83B" w:rsidR="00A76BBD" w:rsidRPr="00A76BBD" w:rsidRDefault="00A76BBD" w:rsidP="00A76BB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A76BBD">
        <w:rPr>
          <w:rFonts w:ascii="Times New Roman" w:eastAsia="Times New Roman" w:hAnsi="Times New Roman" w:cs="Times New Roman"/>
        </w:rPr>
        <w:t xml:space="preserve">Alison Knowles Frazier, </w:t>
      </w:r>
      <w:r w:rsidRPr="00A76BBD">
        <w:rPr>
          <w:rFonts w:ascii="Times New Roman" w:eastAsia="Times New Roman" w:hAnsi="Times New Roman" w:cs="Times New Roman"/>
          <w:i/>
          <w:iCs/>
        </w:rPr>
        <w:t>Possible Lives: Authors and Saints in Renaissance Italy</w:t>
      </w:r>
      <w:r w:rsidRPr="00A76BBD">
        <w:rPr>
          <w:rFonts w:ascii="Times New Roman" w:eastAsia="Times New Roman" w:hAnsi="Times New Roman" w:cs="Times New Roman"/>
        </w:rPr>
        <w:t xml:space="preserve"> (New York: Columbia University Press, 2005).</w:t>
      </w:r>
    </w:p>
    <w:p w14:paraId="124E8632" w14:textId="77777777" w:rsidR="00613DB4" w:rsidRPr="00613DB4" w:rsidRDefault="00613DB4" w:rsidP="00A76BB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613DB4">
        <w:rPr>
          <w:rFonts w:ascii="Times New Roman" w:hAnsi="Times New Roman" w:cs="Times New Roman"/>
        </w:rPr>
        <w:t xml:space="preserve">Megan Holmes, </w:t>
      </w:r>
      <w:r w:rsidRPr="00613DB4">
        <w:rPr>
          <w:rFonts w:ascii="Times New Roman" w:hAnsi="Times New Roman" w:cs="Times New Roman"/>
          <w:i/>
          <w:iCs/>
        </w:rPr>
        <w:t>The Miraculous Image in Renaissance Florence</w:t>
      </w:r>
      <w:r w:rsidRPr="00613DB4">
        <w:rPr>
          <w:rFonts w:ascii="Times New Roman" w:hAnsi="Times New Roman" w:cs="Times New Roman"/>
        </w:rPr>
        <w:t xml:space="preserve"> (New Haven: Yale University Press, 2013).</w:t>
      </w:r>
    </w:p>
    <w:p w14:paraId="17F9E827" w14:textId="77777777" w:rsidR="00B712EE" w:rsidRPr="00D21973" w:rsidRDefault="00B712EE" w:rsidP="00A76BB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D21973">
        <w:rPr>
          <w:rFonts w:ascii="Times New Roman" w:eastAsia="Times New Roman" w:hAnsi="Times New Roman" w:cs="Times New Roman"/>
        </w:rPr>
        <w:t xml:space="preserve">John Van Engen, ed., </w:t>
      </w:r>
      <w:r w:rsidRPr="00D21973">
        <w:rPr>
          <w:rFonts w:ascii="Times New Roman" w:eastAsia="Times New Roman" w:hAnsi="Times New Roman" w:cs="Times New Roman"/>
          <w:i/>
          <w:iCs/>
        </w:rPr>
        <w:t>Devotio Moderna: Basic Writings</w:t>
      </w:r>
      <w:r w:rsidRPr="00D21973">
        <w:rPr>
          <w:rFonts w:ascii="Times New Roman" w:eastAsia="Times New Roman" w:hAnsi="Times New Roman" w:cs="Times New Roman"/>
        </w:rPr>
        <w:t>, trans. John Van Engen (New York: Paulist Press, 1988).</w:t>
      </w:r>
    </w:p>
    <w:p w14:paraId="6EEDFC92" w14:textId="46E14172" w:rsidR="00B712EE" w:rsidRPr="00B712EE" w:rsidRDefault="005D4246" w:rsidP="00A76BB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5D4246">
        <w:rPr>
          <w:rFonts w:ascii="Times New Roman" w:eastAsia="Times New Roman" w:hAnsi="Times New Roman" w:cs="Times New Roman"/>
        </w:rPr>
        <w:t xml:space="preserve">Donald Weinstein, </w:t>
      </w:r>
      <w:r w:rsidRPr="005D4246">
        <w:rPr>
          <w:rFonts w:ascii="Times New Roman" w:eastAsia="Times New Roman" w:hAnsi="Times New Roman" w:cs="Times New Roman"/>
          <w:i/>
          <w:iCs/>
        </w:rPr>
        <w:t>Savonarola and Florence: Prophecy and Patriotism in the Renaissance</w:t>
      </w:r>
      <w:r w:rsidRPr="005D4246">
        <w:rPr>
          <w:rFonts w:ascii="Times New Roman" w:eastAsia="Times New Roman" w:hAnsi="Times New Roman" w:cs="Times New Roman"/>
        </w:rPr>
        <w:t xml:space="preserve"> (Princeton: Princeton University Press, 1970).</w:t>
      </w:r>
    </w:p>
    <w:p w14:paraId="2B817EA5" w14:textId="011D7F69" w:rsidR="00FE7696" w:rsidRDefault="00FE7696" w:rsidP="00FE76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Luther</w:t>
      </w:r>
    </w:p>
    <w:p w14:paraId="63AD8522" w14:textId="455CEFA3" w:rsidR="00FE7696" w:rsidRDefault="00FE7696" w:rsidP="00A76BB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FE7696">
        <w:rPr>
          <w:rFonts w:ascii="Times New Roman" w:eastAsia="Times New Roman" w:hAnsi="Times New Roman" w:cs="Times New Roman"/>
        </w:rPr>
        <w:t xml:space="preserve">Roland H. Bainton, </w:t>
      </w:r>
      <w:r w:rsidRPr="00FE7696">
        <w:rPr>
          <w:rFonts w:ascii="Times New Roman" w:eastAsia="Times New Roman" w:hAnsi="Times New Roman" w:cs="Times New Roman"/>
          <w:i/>
          <w:iCs/>
        </w:rPr>
        <w:t>Studies on the Reformation</w:t>
      </w:r>
      <w:r w:rsidRPr="00FE7696">
        <w:rPr>
          <w:rFonts w:ascii="Times New Roman" w:eastAsia="Times New Roman" w:hAnsi="Times New Roman" w:cs="Times New Roman"/>
        </w:rPr>
        <w:t xml:space="preserve"> (Boston: Beacon Press, 1966).</w:t>
      </w:r>
    </w:p>
    <w:p w14:paraId="4F26E76C" w14:textId="77777777" w:rsidR="00BB2E75" w:rsidRPr="00BB2E75" w:rsidRDefault="00BB2E75" w:rsidP="00A76BB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BB2E75">
        <w:rPr>
          <w:rFonts w:ascii="Times New Roman" w:eastAsia="Times New Roman" w:hAnsi="Times New Roman" w:cs="Times New Roman"/>
        </w:rPr>
        <w:t xml:space="preserve">John M. Headley, </w:t>
      </w:r>
      <w:r w:rsidRPr="00BB2E75">
        <w:rPr>
          <w:rFonts w:ascii="Times New Roman" w:eastAsia="Times New Roman" w:hAnsi="Times New Roman" w:cs="Times New Roman"/>
          <w:i/>
          <w:iCs/>
        </w:rPr>
        <w:t>Luther’s View of Church History</w:t>
      </w:r>
      <w:r w:rsidRPr="00BB2E75">
        <w:rPr>
          <w:rFonts w:ascii="Times New Roman" w:eastAsia="Times New Roman" w:hAnsi="Times New Roman" w:cs="Times New Roman"/>
        </w:rPr>
        <w:t xml:space="preserve"> (New Haven: Yale University Press, 1963).</w:t>
      </w:r>
    </w:p>
    <w:p w14:paraId="7A763081" w14:textId="77777777" w:rsidR="006F7995" w:rsidRPr="00F20CEF" w:rsidRDefault="006F7995" w:rsidP="00A76BB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F20CEF">
        <w:rPr>
          <w:rFonts w:ascii="Times New Roman" w:eastAsia="Times New Roman" w:hAnsi="Times New Roman" w:cs="Times New Roman"/>
        </w:rPr>
        <w:t xml:space="preserve">R. Po-Chia Hsia, </w:t>
      </w:r>
      <w:r w:rsidRPr="00F20CEF">
        <w:rPr>
          <w:rFonts w:ascii="Times New Roman" w:eastAsia="Times New Roman" w:hAnsi="Times New Roman" w:cs="Times New Roman"/>
          <w:i/>
          <w:iCs/>
        </w:rPr>
        <w:t>The Myth of Ritual Murder: Jews and Magic in Reformation Germany</w:t>
      </w:r>
      <w:r w:rsidRPr="00F20CEF">
        <w:rPr>
          <w:rFonts w:ascii="Times New Roman" w:eastAsia="Times New Roman" w:hAnsi="Times New Roman" w:cs="Times New Roman"/>
        </w:rPr>
        <w:t xml:space="preserve"> (New Haven: Yale University Press, 1988).</w:t>
      </w:r>
    </w:p>
    <w:p w14:paraId="26373D12" w14:textId="77777777" w:rsidR="00E13703" w:rsidRPr="00E13703" w:rsidRDefault="00E13703" w:rsidP="00A76BB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E13703">
        <w:rPr>
          <w:rFonts w:ascii="Times New Roman" w:eastAsia="Times New Roman" w:hAnsi="Times New Roman" w:cs="Times New Roman"/>
        </w:rPr>
        <w:t xml:space="preserve">Joseph Leo Koerner, </w:t>
      </w:r>
      <w:r w:rsidRPr="00E13703">
        <w:rPr>
          <w:rFonts w:ascii="Times New Roman" w:eastAsia="Times New Roman" w:hAnsi="Times New Roman" w:cs="Times New Roman"/>
          <w:i/>
          <w:iCs/>
        </w:rPr>
        <w:t>The Reformation of the Image</w:t>
      </w:r>
      <w:r w:rsidRPr="00E13703">
        <w:rPr>
          <w:rFonts w:ascii="Times New Roman" w:eastAsia="Times New Roman" w:hAnsi="Times New Roman" w:cs="Times New Roman"/>
        </w:rPr>
        <w:t xml:space="preserve"> (Chicago: University of Chicago Press, 2008).</w:t>
      </w:r>
    </w:p>
    <w:p w14:paraId="0648928E" w14:textId="36A4DC54" w:rsidR="006F7995" w:rsidRPr="006F7995" w:rsidRDefault="006F7995" w:rsidP="00A76BB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6F7995">
        <w:rPr>
          <w:rFonts w:ascii="Times New Roman" w:eastAsia="Times New Roman" w:hAnsi="Times New Roman" w:cs="Times New Roman"/>
        </w:rPr>
        <w:t xml:space="preserve">Martin Luther, </w:t>
      </w:r>
      <w:r w:rsidRPr="006F7995">
        <w:rPr>
          <w:rFonts w:ascii="Times New Roman" w:eastAsia="Times New Roman" w:hAnsi="Times New Roman" w:cs="Times New Roman"/>
          <w:i/>
          <w:iCs/>
        </w:rPr>
        <w:t>Three Treatises</w:t>
      </w:r>
      <w:r w:rsidRPr="006F799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s</w:t>
      </w:r>
      <w:r w:rsidRPr="006F7995">
        <w:rPr>
          <w:rFonts w:ascii="Times New Roman" w:eastAsia="Times New Roman" w:hAnsi="Times New Roman" w:cs="Times New Roman"/>
        </w:rPr>
        <w:t xml:space="preserve">econd </w:t>
      </w:r>
      <w:r>
        <w:rPr>
          <w:rFonts w:ascii="Times New Roman" w:eastAsia="Times New Roman" w:hAnsi="Times New Roman" w:cs="Times New Roman"/>
        </w:rPr>
        <w:t>r</w:t>
      </w:r>
      <w:r w:rsidRPr="006F7995">
        <w:rPr>
          <w:rFonts w:ascii="Times New Roman" w:eastAsia="Times New Roman" w:hAnsi="Times New Roman" w:cs="Times New Roman"/>
        </w:rPr>
        <w:t>ev</w:t>
      </w:r>
      <w:r>
        <w:rPr>
          <w:rFonts w:ascii="Times New Roman" w:eastAsia="Times New Roman" w:hAnsi="Times New Roman" w:cs="Times New Roman"/>
        </w:rPr>
        <w:t>.</w:t>
      </w:r>
      <w:r w:rsidRPr="006F79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ed.</w:t>
      </w:r>
      <w:r w:rsidRPr="006F7995">
        <w:rPr>
          <w:rFonts w:ascii="Times New Roman" w:eastAsia="Times New Roman" w:hAnsi="Times New Roman" w:cs="Times New Roman"/>
        </w:rPr>
        <w:t xml:space="preserve"> (Philadelphia: Fortress Press, 1970).</w:t>
      </w:r>
    </w:p>
    <w:p w14:paraId="25A03901" w14:textId="10E397F0" w:rsidR="00F20CEF" w:rsidRPr="00F20CEF" w:rsidRDefault="00F20CEF" w:rsidP="00A76BB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Heiko A. </w:t>
      </w:r>
      <w:r w:rsidRPr="00F20CEF">
        <w:rPr>
          <w:rFonts w:ascii="Times New Roman" w:eastAsia="Times New Roman" w:hAnsi="Times New Roman" w:cs="Times New Roman"/>
        </w:rPr>
        <w:t xml:space="preserve">Oberman, </w:t>
      </w:r>
      <w:r w:rsidRPr="00F20CEF">
        <w:rPr>
          <w:rFonts w:ascii="Times New Roman" w:eastAsia="Times New Roman" w:hAnsi="Times New Roman" w:cs="Times New Roman"/>
          <w:i/>
          <w:iCs/>
        </w:rPr>
        <w:t>Luther: Man Between God and the Devil</w:t>
      </w:r>
      <w:r>
        <w:rPr>
          <w:rFonts w:ascii="Times New Roman" w:eastAsia="Times New Roman" w:hAnsi="Times New Roman" w:cs="Times New Roman"/>
        </w:rPr>
        <w:t>, tr</w:t>
      </w:r>
      <w:r w:rsidRPr="00F20CEF"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</w:rPr>
        <w:t>.</w:t>
      </w:r>
      <w:r w:rsidRPr="00F20CEF">
        <w:rPr>
          <w:rFonts w:ascii="Times New Roman" w:eastAsia="Times New Roman" w:hAnsi="Times New Roman" w:cs="Times New Roman"/>
        </w:rPr>
        <w:t xml:space="preserve"> Eileen Walliser-Schwarzbart </w:t>
      </w:r>
      <w:r>
        <w:rPr>
          <w:rFonts w:ascii="Times New Roman" w:eastAsia="Times New Roman" w:hAnsi="Times New Roman" w:cs="Times New Roman"/>
        </w:rPr>
        <w:t>(</w:t>
      </w:r>
      <w:r w:rsidRPr="00F20CEF">
        <w:rPr>
          <w:rFonts w:ascii="Times New Roman" w:eastAsia="Times New Roman" w:hAnsi="Times New Roman" w:cs="Times New Roman"/>
        </w:rPr>
        <w:t>New Haven: Yale University Press, 1989</w:t>
      </w:r>
      <w:r>
        <w:rPr>
          <w:rFonts w:ascii="Times New Roman" w:eastAsia="Times New Roman" w:hAnsi="Times New Roman" w:cs="Times New Roman"/>
        </w:rPr>
        <w:t>)</w:t>
      </w:r>
      <w:r w:rsidRPr="00F20CEF">
        <w:rPr>
          <w:rFonts w:ascii="Times New Roman" w:eastAsia="Times New Roman" w:hAnsi="Times New Roman" w:cs="Times New Roman"/>
        </w:rPr>
        <w:t>.</w:t>
      </w:r>
    </w:p>
    <w:p w14:paraId="1D93D99B" w14:textId="77777777" w:rsidR="003D7A90" w:rsidRPr="00454F8F" w:rsidRDefault="003D7A90" w:rsidP="00A76BB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54F8F">
        <w:rPr>
          <w:rFonts w:ascii="Times New Roman" w:eastAsia="Times New Roman" w:hAnsi="Times New Roman" w:cs="Times New Roman"/>
        </w:rPr>
        <w:t xml:space="preserve">Andrew Pettegree, </w:t>
      </w:r>
      <w:r w:rsidRPr="00454F8F">
        <w:rPr>
          <w:rFonts w:ascii="Times New Roman" w:eastAsia="Times New Roman" w:hAnsi="Times New Roman" w:cs="Times New Roman"/>
          <w:i/>
          <w:iCs/>
        </w:rPr>
        <w:t>Brand Luther: 1517, Printing, and the Making of the Reformation</w:t>
      </w:r>
      <w:r w:rsidRPr="00454F8F">
        <w:rPr>
          <w:rFonts w:ascii="Times New Roman" w:eastAsia="Times New Roman" w:hAnsi="Times New Roman" w:cs="Times New Roman"/>
        </w:rPr>
        <w:t xml:space="preserve"> (New York: Penguin Books, 2015).</w:t>
      </w:r>
    </w:p>
    <w:p w14:paraId="4C0FC7A7" w14:textId="77777777" w:rsidR="003D7A90" w:rsidRPr="00454F8F" w:rsidRDefault="003D7A90" w:rsidP="00A76BB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54F8F">
        <w:rPr>
          <w:rFonts w:ascii="Times New Roman" w:eastAsia="Times New Roman" w:hAnsi="Times New Roman" w:cs="Times New Roman"/>
        </w:rPr>
        <w:t xml:space="preserve">Lyndal Roper, </w:t>
      </w:r>
      <w:r w:rsidRPr="00454F8F">
        <w:rPr>
          <w:rFonts w:ascii="Times New Roman" w:eastAsia="Times New Roman" w:hAnsi="Times New Roman" w:cs="Times New Roman"/>
          <w:i/>
          <w:iCs/>
        </w:rPr>
        <w:t>The Holy Household: Women and Morals in Reformation Augsburg</w:t>
      </w:r>
      <w:r w:rsidRPr="00454F8F">
        <w:rPr>
          <w:rFonts w:ascii="Times New Roman" w:eastAsia="Times New Roman" w:hAnsi="Times New Roman" w:cs="Times New Roman"/>
        </w:rPr>
        <w:t xml:space="preserve"> (Oxford: Oxford University Press, 1991).</w:t>
      </w:r>
    </w:p>
    <w:p w14:paraId="2E9FED75" w14:textId="70B46EB4" w:rsidR="00C23B60" w:rsidRDefault="009E508C" w:rsidP="00A76BB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9E508C">
        <w:rPr>
          <w:rFonts w:ascii="Times New Roman" w:eastAsia="Times New Roman" w:hAnsi="Times New Roman" w:cs="Times New Roman"/>
        </w:rPr>
        <w:t xml:space="preserve">Lyndal Roper, </w:t>
      </w:r>
      <w:r w:rsidRPr="009E508C">
        <w:rPr>
          <w:rFonts w:ascii="Times New Roman" w:eastAsia="Times New Roman" w:hAnsi="Times New Roman" w:cs="Times New Roman"/>
          <w:i/>
          <w:iCs/>
        </w:rPr>
        <w:t>Martin Luther: Renegade and Prophet</w:t>
      </w:r>
      <w:r w:rsidRPr="009E508C">
        <w:rPr>
          <w:rFonts w:ascii="Times New Roman" w:eastAsia="Times New Roman" w:hAnsi="Times New Roman" w:cs="Times New Roman"/>
        </w:rPr>
        <w:t xml:space="preserve"> (London: The Bodley Head, 2016).</w:t>
      </w:r>
    </w:p>
    <w:p w14:paraId="5507E2DB" w14:textId="2A73A25E" w:rsidR="003D7A90" w:rsidRPr="003D7A90" w:rsidRDefault="003D7A90" w:rsidP="00A76BB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54F8F">
        <w:rPr>
          <w:rFonts w:ascii="Times New Roman" w:eastAsia="Times New Roman" w:hAnsi="Times New Roman" w:cs="Times New Roman"/>
        </w:rPr>
        <w:t xml:space="preserve">Robert W. Scribner, </w:t>
      </w:r>
      <w:r w:rsidRPr="00454F8F">
        <w:rPr>
          <w:rFonts w:ascii="Times New Roman" w:eastAsia="Times New Roman" w:hAnsi="Times New Roman" w:cs="Times New Roman"/>
          <w:i/>
          <w:iCs/>
        </w:rPr>
        <w:t>For the Sake of Simple Folk: Popular Propaganda for the German Reformation</w:t>
      </w:r>
      <w:r w:rsidRPr="00454F8F">
        <w:rPr>
          <w:rFonts w:ascii="Times New Roman" w:eastAsia="Times New Roman" w:hAnsi="Times New Roman" w:cs="Times New Roman"/>
        </w:rPr>
        <w:t xml:space="preserve"> (Oxford: Clarendon Press, 1994).</w:t>
      </w:r>
    </w:p>
    <w:p w14:paraId="402E6281" w14:textId="42CA6510" w:rsidR="009E508C" w:rsidRDefault="00665A3B" w:rsidP="00A92B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Reformed </w:t>
      </w:r>
      <w:bookmarkStart w:id="0" w:name="_GoBack"/>
      <w:bookmarkEnd w:id="0"/>
    </w:p>
    <w:p w14:paraId="6313AFD6" w14:textId="7D15A492" w:rsidR="009E508C" w:rsidRPr="009E508C" w:rsidRDefault="009E508C" w:rsidP="00A76BB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9E508C">
        <w:rPr>
          <w:rFonts w:ascii="Times New Roman" w:eastAsia="Times New Roman" w:hAnsi="Times New Roman" w:cs="Times New Roman"/>
        </w:rPr>
        <w:lastRenderedPageBreak/>
        <w:t xml:space="preserve">Philip Benedict, </w:t>
      </w:r>
      <w:r w:rsidRPr="009E508C">
        <w:rPr>
          <w:rFonts w:ascii="Times New Roman" w:eastAsia="Times New Roman" w:hAnsi="Times New Roman" w:cs="Times New Roman"/>
          <w:i/>
          <w:iCs/>
        </w:rPr>
        <w:t>Christ’s Churches Purely Reformed: A Social History of Calvinism</w:t>
      </w:r>
      <w:r w:rsidRPr="009E508C">
        <w:rPr>
          <w:rFonts w:ascii="Times New Roman" w:eastAsia="Times New Roman" w:hAnsi="Times New Roman" w:cs="Times New Roman"/>
        </w:rPr>
        <w:t xml:space="preserve"> (New Haven: Yale University Press, 2002).</w:t>
      </w:r>
    </w:p>
    <w:p w14:paraId="0E142A77" w14:textId="6BA63A33" w:rsidR="009E508C" w:rsidRPr="009E508C" w:rsidRDefault="009E508C" w:rsidP="00A76BB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9E508C">
        <w:rPr>
          <w:rFonts w:ascii="Times New Roman" w:eastAsia="Times New Roman" w:hAnsi="Times New Roman" w:cs="Times New Roman"/>
        </w:rPr>
        <w:t xml:space="preserve">William J. Bouwsma, </w:t>
      </w:r>
      <w:r w:rsidRPr="009E508C">
        <w:rPr>
          <w:rFonts w:ascii="Times New Roman" w:eastAsia="Times New Roman" w:hAnsi="Times New Roman" w:cs="Times New Roman"/>
          <w:i/>
          <w:iCs/>
        </w:rPr>
        <w:t>John Calvin: A Sixteenth-Century Portrait</w:t>
      </w:r>
      <w:r w:rsidRPr="009E508C">
        <w:rPr>
          <w:rFonts w:ascii="Times New Roman" w:eastAsia="Times New Roman" w:hAnsi="Times New Roman" w:cs="Times New Roman"/>
        </w:rPr>
        <w:t xml:space="preserve"> (Oxford: Oxford University Press, 1988).</w:t>
      </w:r>
    </w:p>
    <w:p w14:paraId="3716C8C6" w14:textId="4EFF93BC" w:rsidR="009E508C" w:rsidRDefault="009E508C" w:rsidP="00A76BB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9E508C">
        <w:rPr>
          <w:rFonts w:ascii="Times New Roman" w:eastAsia="Times New Roman" w:hAnsi="Times New Roman" w:cs="Times New Roman"/>
        </w:rPr>
        <w:t xml:space="preserve">John Calvin, </w:t>
      </w:r>
      <w:r w:rsidRPr="009E508C">
        <w:rPr>
          <w:rFonts w:ascii="Times New Roman" w:eastAsia="Times New Roman" w:hAnsi="Times New Roman" w:cs="Times New Roman"/>
          <w:i/>
          <w:iCs/>
        </w:rPr>
        <w:t>Institutes of the Christian Religion</w:t>
      </w:r>
      <w:r w:rsidRPr="009E508C">
        <w:rPr>
          <w:rFonts w:ascii="Times New Roman" w:eastAsia="Times New Roman" w:hAnsi="Times New Roman" w:cs="Times New Roman"/>
        </w:rPr>
        <w:t>, ed. John T. McNeill, trans. Ford Lewis Battles, 2 vols. (Louisville: Westminster John Knox Press, 1960).</w:t>
      </w:r>
    </w:p>
    <w:p w14:paraId="3DD38410" w14:textId="73A3BCD6" w:rsidR="00665A3B" w:rsidRPr="00665A3B" w:rsidRDefault="00665A3B" w:rsidP="00665A3B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665A3B">
        <w:rPr>
          <w:rFonts w:ascii="Times New Roman" w:eastAsia="Times New Roman" w:hAnsi="Times New Roman" w:cs="Times New Roman"/>
        </w:rPr>
        <w:t xml:space="preserve">Bruce Gordon, </w:t>
      </w:r>
      <w:r w:rsidRPr="00665A3B">
        <w:rPr>
          <w:rFonts w:ascii="Times New Roman" w:eastAsia="Times New Roman" w:hAnsi="Times New Roman" w:cs="Times New Roman"/>
          <w:i/>
          <w:iCs/>
        </w:rPr>
        <w:t>The Swiss Reformation</w:t>
      </w:r>
      <w:r w:rsidRPr="00665A3B">
        <w:rPr>
          <w:rFonts w:ascii="Times New Roman" w:eastAsia="Times New Roman" w:hAnsi="Times New Roman" w:cs="Times New Roman"/>
        </w:rPr>
        <w:t xml:space="preserve"> (Manchester: Manchester University Press, 2002).</w:t>
      </w:r>
    </w:p>
    <w:p w14:paraId="5A7D3C8B" w14:textId="77777777" w:rsidR="009E508C" w:rsidRDefault="009E508C" w:rsidP="00A76BB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9E508C">
        <w:rPr>
          <w:rFonts w:ascii="Times New Roman" w:eastAsia="Times New Roman" w:hAnsi="Times New Roman" w:cs="Times New Roman"/>
        </w:rPr>
        <w:t xml:space="preserve">Bruce Gordon, </w:t>
      </w:r>
      <w:r w:rsidRPr="009E508C">
        <w:rPr>
          <w:rFonts w:ascii="Times New Roman" w:eastAsia="Times New Roman" w:hAnsi="Times New Roman" w:cs="Times New Roman"/>
          <w:i/>
          <w:iCs/>
        </w:rPr>
        <w:t>Calvin</w:t>
      </w:r>
      <w:r w:rsidRPr="009E508C">
        <w:rPr>
          <w:rFonts w:ascii="Times New Roman" w:eastAsia="Times New Roman" w:hAnsi="Times New Roman" w:cs="Times New Roman"/>
        </w:rPr>
        <w:t xml:space="preserve"> (New Haven: Yale University Press, 2009)</w:t>
      </w:r>
      <w:r>
        <w:rPr>
          <w:rFonts w:ascii="Times New Roman" w:eastAsia="Times New Roman" w:hAnsi="Times New Roman" w:cs="Times New Roman"/>
        </w:rPr>
        <w:t>.</w:t>
      </w:r>
    </w:p>
    <w:p w14:paraId="5DCB884E" w14:textId="6CA03560" w:rsidR="009E508C" w:rsidRDefault="009E508C" w:rsidP="00A76BB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9E508C">
        <w:rPr>
          <w:rFonts w:ascii="Times New Roman" w:eastAsia="Times New Roman" w:hAnsi="Times New Roman" w:cs="Times New Roman"/>
        </w:rPr>
        <w:t xml:space="preserve">Bruce Gordon, </w:t>
      </w:r>
      <w:r w:rsidRPr="009E508C">
        <w:rPr>
          <w:rFonts w:ascii="Times New Roman" w:eastAsia="Times New Roman" w:hAnsi="Times New Roman" w:cs="Times New Roman"/>
          <w:i/>
          <w:iCs/>
        </w:rPr>
        <w:t>John Calvin’s Institutes of the Christian Religion: A Biography</w:t>
      </w:r>
      <w:r w:rsidRPr="009E508C">
        <w:rPr>
          <w:rFonts w:ascii="Times New Roman" w:eastAsia="Times New Roman" w:hAnsi="Times New Roman" w:cs="Times New Roman"/>
        </w:rPr>
        <w:t xml:space="preserve"> (Princeton: Princeton University Press, 2016).</w:t>
      </w:r>
    </w:p>
    <w:p w14:paraId="76C49856" w14:textId="0FFB8BC9" w:rsidR="002E71CC" w:rsidRDefault="002E71CC" w:rsidP="00A92B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Radicals</w:t>
      </w:r>
    </w:p>
    <w:p w14:paraId="0A18633D" w14:textId="77777777" w:rsidR="002D1BC0" w:rsidRPr="00384922" w:rsidRDefault="002D1BC0" w:rsidP="00621A4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384922">
        <w:rPr>
          <w:rFonts w:ascii="Times New Roman" w:eastAsia="Times New Roman" w:hAnsi="Times New Roman" w:cs="Times New Roman"/>
        </w:rPr>
        <w:t xml:space="preserve">Peter G. Bietenholz, </w:t>
      </w:r>
      <w:r w:rsidRPr="00384922">
        <w:rPr>
          <w:rFonts w:ascii="Times New Roman" w:eastAsia="Times New Roman" w:hAnsi="Times New Roman" w:cs="Times New Roman"/>
          <w:i/>
          <w:iCs/>
        </w:rPr>
        <w:t>Encounters with a Radical Erasmus: Erasmus’ Work as a Source of Radical Thought in Early Modern Europe</w:t>
      </w:r>
      <w:r w:rsidRPr="00384922">
        <w:rPr>
          <w:rFonts w:ascii="Times New Roman" w:eastAsia="Times New Roman" w:hAnsi="Times New Roman" w:cs="Times New Roman"/>
        </w:rPr>
        <w:t xml:space="preserve"> (Toronto: University of Toronto Press, 2009).</w:t>
      </w:r>
    </w:p>
    <w:p w14:paraId="10AE568F" w14:textId="77777777" w:rsidR="00FC5A23" w:rsidRPr="00FC5A23" w:rsidRDefault="00FC5A23" w:rsidP="00FC5A23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FC5A23">
        <w:rPr>
          <w:rFonts w:ascii="Times New Roman" w:eastAsia="Times New Roman" w:hAnsi="Times New Roman" w:cs="Times New Roman"/>
        </w:rPr>
        <w:t xml:space="preserve">Hans-Jürgen Goertz, </w:t>
      </w:r>
      <w:r w:rsidRPr="00FC5A23">
        <w:rPr>
          <w:rFonts w:ascii="Times New Roman" w:eastAsia="Times New Roman" w:hAnsi="Times New Roman" w:cs="Times New Roman"/>
          <w:i/>
          <w:iCs/>
        </w:rPr>
        <w:t>Thomas Müntzer: Apocalyptic Mystic and Revolutionary</w:t>
      </w:r>
      <w:r w:rsidRPr="00FC5A23">
        <w:rPr>
          <w:rFonts w:ascii="Times New Roman" w:eastAsia="Times New Roman" w:hAnsi="Times New Roman" w:cs="Times New Roman"/>
        </w:rPr>
        <w:t>, ed. Peter Matheson, trans. Jocelyn Jacquiery (Edinburgh: T. &amp; T. Clark, 1993).</w:t>
      </w:r>
    </w:p>
    <w:p w14:paraId="5C732679" w14:textId="77777777" w:rsidR="00BE7C1E" w:rsidRPr="00454F8F" w:rsidRDefault="00BE7C1E" w:rsidP="00621A4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54F8F">
        <w:rPr>
          <w:rFonts w:ascii="Times New Roman" w:eastAsia="Times New Roman" w:hAnsi="Times New Roman" w:cs="Times New Roman"/>
        </w:rPr>
        <w:t xml:space="preserve">Brad S. Gregory, </w:t>
      </w:r>
      <w:r w:rsidRPr="00454F8F">
        <w:rPr>
          <w:rFonts w:ascii="Times New Roman" w:eastAsia="Times New Roman" w:hAnsi="Times New Roman" w:cs="Times New Roman"/>
          <w:i/>
          <w:iCs/>
        </w:rPr>
        <w:t>Salvation at Stake: Christian Martyrdom in Early Modern Europe</w:t>
      </w:r>
      <w:r w:rsidRPr="00454F8F">
        <w:rPr>
          <w:rFonts w:ascii="Times New Roman" w:eastAsia="Times New Roman" w:hAnsi="Times New Roman" w:cs="Times New Roman"/>
        </w:rPr>
        <w:t xml:space="preserve"> (Cambridge: Harvard University Press, 1999).</w:t>
      </w:r>
    </w:p>
    <w:p w14:paraId="222499E5" w14:textId="46C65A2D" w:rsidR="00A175CD" w:rsidRPr="00A175CD" w:rsidRDefault="00A175CD" w:rsidP="00A175C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A175CD">
        <w:rPr>
          <w:rFonts w:ascii="Times New Roman" w:eastAsia="Times New Roman" w:hAnsi="Times New Roman" w:cs="Times New Roman"/>
        </w:rPr>
        <w:t xml:space="preserve">Hans J. Hillerbrand, </w:t>
      </w:r>
      <w:r w:rsidRPr="00A175CD">
        <w:rPr>
          <w:rFonts w:ascii="Times New Roman" w:eastAsia="Times New Roman" w:hAnsi="Times New Roman" w:cs="Times New Roman"/>
          <w:i/>
          <w:iCs/>
        </w:rPr>
        <w:t>The Protestant Reformation</w:t>
      </w:r>
      <w:r w:rsidRPr="00A175CD">
        <w:rPr>
          <w:rFonts w:ascii="Times New Roman" w:eastAsia="Times New Roman" w:hAnsi="Times New Roman" w:cs="Times New Roman"/>
        </w:rPr>
        <w:t xml:space="preserve"> (New York: Harper &amp; Row, 1968).</w:t>
      </w:r>
    </w:p>
    <w:p w14:paraId="1000F137" w14:textId="020E1A9E" w:rsidR="008855C9" w:rsidRPr="008855C9" w:rsidRDefault="008855C9" w:rsidP="00621A4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8855C9">
        <w:rPr>
          <w:rFonts w:ascii="Times New Roman" w:eastAsia="Times New Roman" w:hAnsi="Times New Roman" w:cs="Times New Roman"/>
        </w:rPr>
        <w:t xml:space="preserve">Robert Iliffe, </w:t>
      </w:r>
      <w:r w:rsidRPr="008855C9">
        <w:rPr>
          <w:rFonts w:ascii="Times New Roman" w:eastAsia="Times New Roman" w:hAnsi="Times New Roman" w:cs="Times New Roman"/>
          <w:i/>
          <w:iCs/>
        </w:rPr>
        <w:t>Priest of Nature: The Religious Worlds of Isaac Newton</w:t>
      </w:r>
      <w:r w:rsidRPr="008855C9">
        <w:rPr>
          <w:rFonts w:ascii="Times New Roman" w:eastAsia="Times New Roman" w:hAnsi="Times New Roman" w:cs="Times New Roman"/>
        </w:rPr>
        <w:t xml:space="preserve"> (New York: Oxford University Press, 2017).</w:t>
      </w:r>
    </w:p>
    <w:p w14:paraId="47A3235C" w14:textId="5AC080C5" w:rsidR="006C22CB" w:rsidRPr="00FC5A23" w:rsidRDefault="002D1BC0" w:rsidP="00FC5A23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2D1BC0">
        <w:rPr>
          <w:rFonts w:ascii="Times New Roman" w:eastAsia="Times New Roman" w:hAnsi="Times New Roman" w:cs="Times New Roman"/>
        </w:rPr>
        <w:t xml:space="preserve">Thomas Müntzer, </w:t>
      </w:r>
      <w:r w:rsidRPr="002D1BC0">
        <w:rPr>
          <w:rFonts w:ascii="Times New Roman" w:eastAsia="Times New Roman" w:hAnsi="Times New Roman" w:cs="Times New Roman"/>
          <w:i/>
          <w:iCs/>
        </w:rPr>
        <w:t>Revelation and Revolution: Basic Writings of Thomas Müntzer</w:t>
      </w:r>
      <w:r w:rsidRPr="002D1BC0">
        <w:rPr>
          <w:rFonts w:ascii="Times New Roman" w:eastAsia="Times New Roman" w:hAnsi="Times New Roman" w:cs="Times New Roman"/>
        </w:rPr>
        <w:t>, ed. and trans. Michael G. Baylor (Bethlehem: Lehigh University Press, 1993).</w:t>
      </w:r>
    </w:p>
    <w:p w14:paraId="4D7C1949" w14:textId="0B9712F9" w:rsidR="00B712EE" w:rsidRDefault="00B712EE" w:rsidP="00B71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Anglicanism</w:t>
      </w:r>
    </w:p>
    <w:p w14:paraId="3DBF8850" w14:textId="332D1E73" w:rsidR="00B712EE" w:rsidRPr="00E13703" w:rsidRDefault="00B712EE" w:rsidP="00621A4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54F8F">
        <w:rPr>
          <w:rFonts w:ascii="Times New Roman" w:eastAsia="Times New Roman" w:hAnsi="Times New Roman" w:cs="Times New Roman"/>
        </w:rPr>
        <w:t xml:space="preserve">Margaret Aston, </w:t>
      </w:r>
      <w:r w:rsidRPr="00454F8F">
        <w:rPr>
          <w:rFonts w:ascii="Times New Roman" w:eastAsia="Times New Roman" w:hAnsi="Times New Roman" w:cs="Times New Roman"/>
          <w:i/>
          <w:iCs/>
        </w:rPr>
        <w:t>England’s Iconoclasts</w:t>
      </w:r>
      <w:r w:rsidRPr="00454F8F">
        <w:rPr>
          <w:rFonts w:ascii="Times New Roman" w:eastAsia="Times New Roman" w:hAnsi="Times New Roman" w:cs="Times New Roman"/>
        </w:rPr>
        <w:t xml:space="preserve"> (Oxford: Oxford University Press, 1988).</w:t>
      </w:r>
    </w:p>
    <w:p w14:paraId="64F5F8D8" w14:textId="3C22091B" w:rsidR="00E13703" w:rsidRPr="00E13703" w:rsidRDefault="00E13703" w:rsidP="00621A4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E13703">
        <w:rPr>
          <w:rFonts w:ascii="Times New Roman" w:eastAsia="Times New Roman" w:hAnsi="Times New Roman" w:cs="Times New Roman"/>
        </w:rPr>
        <w:t xml:space="preserve">Eamon Duffy, </w:t>
      </w:r>
      <w:r w:rsidRPr="00E13703">
        <w:rPr>
          <w:rFonts w:ascii="Times New Roman" w:eastAsia="Times New Roman" w:hAnsi="Times New Roman" w:cs="Times New Roman"/>
          <w:i/>
          <w:iCs/>
        </w:rPr>
        <w:t>The Voices of Morebath: Reformation and Rebellion in an English Village</w:t>
      </w:r>
      <w:r w:rsidRPr="00E13703">
        <w:rPr>
          <w:rFonts w:ascii="Times New Roman" w:eastAsia="Times New Roman" w:hAnsi="Times New Roman" w:cs="Times New Roman"/>
        </w:rPr>
        <w:t xml:space="preserve"> (New Haven: Yale University Press, 2001).</w:t>
      </w:r>
    </w:p>
    <w:p w14:paraId="03E56CA9" w14:textId="00C41752" w:rsidR="003D7A90" w:rsidRDefault="003D7A90" w:rsidP="00621A4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54F8F">
        <w:rPr>
          <w:rFonts w:ascii="Times New Roman" w:eastAsia="Times New Roman" w:hAnsi="Times New Roman" w:cs="Times New Roman"/>
        </w:rPr>
        <w:t xml:space="preserve">G. R. Elton, </w:t>
      </w:r>
      <w:r w:rsidRPr="00454F8F">
        <w:rPr>
          <w:rFonts w:ascii="Times New Roman" w:eastAsia="Times New Roman" w:hAnsi="Times New Roman" w:cs="Times New Roman"/>
          <w:i/>
          <w:iCs/>
        </w:rPr>
        <w:t>Policy and Police: The Enforcement of the Reformation in the Age of Thomas Cromwell</w:t>
      </w:r>
      <w:r w:rsidRPr="00454F8F">
        <w:rPr>
          <w:rFonts w:ascii="Times New Roman" w:eastAsia="Times New Roman" w:hAnsi="Times New Roman" w:cs="Times New Roman"/>
        </w:rPr>
        <w:t xml:space="preserve"> (Cambridge: Cambridge University Press, 1972).</w:t>
      </w:r>
    </w:p>
    <w:p w14:paraId="7DBF5557" w14:textId="3AA35235" w:rsidR="00E13703" w:rsidRPr="00E13703" w:rsidRDefault="00E13703" w:rsidP="00621A4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E13703">
        <w:rPr>
          <w:rFonts w:ascii="Times New Roman" w:eastAsia="Times New Roman" w:hAnsi="Times New Roman" w:cs="Times New Roman"/>
        </w:rPr>
        <w:t xml:space="preserve">Christopher Haigh, </w:t>
      </w:r>
      <w:r w:rsidRPr="00E13703">
        <w:rPr>
          <w:rFonts w:ascii="Times New Roman" w:eastAsia="Times New Roman" w:hAnsi="Times New Roman" w:cs="Times New Roman"/>
          <w:i/>
          <w:iCs/>
        </w:rPr>
        <w:t>English Reformations: Religion, Politics and Society under the Tudors</w:t>
      </w:r>
      <w:r w:rsidRPr="00E13703">
        <w:rPr>
          <w:rFonts w:ascii="Times New Roman" w:eastAsia="Times New Roman" w:hAnsi="Times New Roman" w:cs="Times New Roman"/>
        </w:rPr>
        <w:t xml:space="preserve"> (Oxford: Oxford University Press, 1993).</w:t>
      </w:r>
    </w:p>
    <w:p w14:paraId="7E39A114" w14:textId="36C7554E" w:rsidR="003D7A90" w:rsidRDefault="003D7A90" w:rsidP="00621A4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54F8F">
        <w:rPr>
          <w:rFonts w:ascii="Times New Roman" w:eastAsia="Times New Roman" w:hAnsi="Times New Roman" w:cs="Times New Roman"/>
        </w:rPr>
        <w:t xml:space="preserve">Peter Marshall, </w:t>
      </w:r>
      <w:r w:rsidRPr="00454F8F">
        <w:rPr>
          <w:rFonts w:ascii="Times New Roman" w:eastAsia="Times New Roman" w:hAnsi="Times New Roman" w:cs="Times New Roman"/>
          <w:i/>
          <w:iCs/>
        </w:rPr>
        <w:t>Heretics and Believers: A History of the English Reformation</w:t>
      </w:r>
      <w:r w:rsidRPr="00454F8F">
        <w:rPr>
          <w:rFonts w:ascii="Times New Roman" w:eastAsia="Times New Roman" w:hAnsi="Times New Roman" w:cs="Times New Roman"/>
        </w:rPr>
        <w:t xml:space="preserve"> (New Haven: Yale University Press, 2017).</w:t>
      </w:r>
    </w:p>
    <w:p w14:paraId="1274D01B" w14:textId="683D8683" w:rsidR="003D7A90" w:rsidRDefault="003D7A90" w:rsidP="00621A4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54F8F">
        <w:rPr>
          <w:rFonts w:ascii="Times New Roman" w:hAnsi="Times New Roman" w:cs="Times New Roman"/>
        </w:rPr>
        <w:t xml:space="preserve">Jean-Louis Quantin, </w:t>
      </w:r>
      <w:r w:rsidRPr="00454F8F">
        <w:rPr>
          <w:rFonts w:ascii="Times New Roman" w:hAnsi="Times New Roman" w:cs="Times New Roman"/>
          <w:i/>
          <w:iCs/>
        </w:rPr>
        <w:t>The Church of England and Christian Antiquity: The Construction of a Confessional Identity in the 17th Century</w:t>
      </w:r>
      <w:r w:rsidRPr="00454F8F">
        <w:rPr>
          <w:rFonts w:ascii="Times New Roman" w:hAnsi="Times New Roman" w:cs="Times New Roman"/>
        </w:rPr>
        <w:t xml:space="preserve"> (Oxford: Oxford University Press, 2009).</w:t>
      </w:r>
    </w:p>
    <w:p w14:paraId="1A2A8DB2" w14:textId="4640C760" w:rsidR="00FE6999" w:rsidRPr="00FE6999" w:rsidRDefault="00CD622A" w:rsidP="00621A4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54F8F">
        <w:rPr>
          <w:rFonts w:ascii="Times New Roman" w:eastAsia="Times New Roman" w:hAnsi="Times New Roman" w:cs="Times New Roman"/>
        </w:rPr>
        <w:t xml:space="preserve">Alexandra Walsham, </w:t>
      </w:r>
      <w:r w:rsidRPr="00454F8F">
        <w:rPr>
          <w:rFonts w:ascii="Times New Roman" w:eastAsia="Times New Roman" w:hAnsi="Times New Roman" w:cs="Times New Roman"/>
          <w:i/>
          <w:iCs/>
        </w:rPr>
        <w:t>Providence in Early Modern England</w:t>
      </w:r>
      <w:r w:rsidRPr="00454F8F">
        <w:rPr>
          <w:rFonts w:ascii="Times New Roman" w:eastAsia="Times New Roman" w:hAnsi="Times New Roman" w:cs="Times New Roman"/>
        </w:rPr>
        <w:t xml:space="preserve"> (Oxford: Oxford University Press, 1999).</w:t>
      </w:r>
    </w:p>
    <w:p w14:paraId="1FAC34BF" w14:textId="1D93E31A" w:rsidR="00B712EE" w:rsidRDefault="00B712EE" w:rsidP="00B712E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Counter-Reformation</w:t>
      </w:r>
    </w:p>
    <w:p w14:paraId="5D22DCC8" w14:textId="0F010FC9" w:rsidR="008E35F4" w:rsidRPr="008E35F4" w:rsidRDefault="008E35F4" w:rsidP="00621A4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8E35F4">
        <w:rPr>
          <w:rFonts w:ascii="Times New Roman" w:eastAsia="Times New Roman" w:hAnsi="Times New Roman" w:cs="Times New Roman"/>
        </w:rPr>
        <w:t xml:space="preserve">Eamon Duffy, </w:t>
      </w:r>
      <w:r w:rsidRPr="008E35F4">
        <w:rPr>
          <w:rFonts w:ascii="Times New Roman" w:eastAsia="Times New Roman" w:hAnsi="Times New Roman" w:cs="Times New Roman"/>
          <w:i/>
          <w:iCs/>
        </w:rPr>
        <w:t>Fires of Faith: Catholic England under Mary Tudor</w:t>
      </w:r>
      <w:r w:rsidRPr="008E35F4">
        <w:rPr>
          <w:rFonts w:ascii="Times New Roman" w:eastAsia="Times New Roman" w:hAnsi="Times New Roman" w:cs="Times New Roman"/>
        </w:rPr>
        <w:t xml:space="preserve"> (New Haven: Yale University Press, 2009).</w:t>
      </w:r>
    </w:p>
    <w:p w14:paraId="47DCC5C9" w14:textId="488F214C" w:rsidR="008E35F4" w:rsidRDefault="008E35F4" w:rsidP="00621A4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8E35F4">
        <w:rPr>
          <w:rFonts w:ascii="Times New Roman" w:eastAsia="Times New Roman" w:hAnsi="Times New Roman" w:cs="Times New Roman"/>
        </w:rPr>
        <w:t xml:space="preserve">John W. O’Malley, </w:t>
      </w:r>
      <w:r w:rsidRPr="008E35F4">
        <w:rPr>
          <w:rFonts w:ascii="Times New Roman" w:eastAsia="Times New Roman" w:hAnsi="Times New Roman" w:cs="Times New Roman"/>
          <w:i/>
          <w:iCs/>
        </w:rPr>
        <w:t>The First Jesuits</w:t>
      </w:r>
      <w:r w:rsidRPr="008E35F4">
        <w:rPr>
          <w:rFonts w:ascii="Times New Roman" w:eastAsia="Times New Roman" w:hAnsi="Times New Roman" w:cs="Times New Roman"/>
        </w:rPr>
        <w:t xml:space="preserve"> (Cambridge: Harvard University Press, 1993).</w:t>
      </w:r>
    </w:p>
    <w:p w14:paraId="28BF10A1" w14:textId="77777777" w:rsidR="006E357F" w:rsidRPr="006E357F" w:rsidRDefault="006E357F" w:rsidP="006E357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6E357F">
        <w:rPr>
          <w:rFonts w:ascii="Times New Roman" w:eastAsia="Times New Roman" w:hAnsi="Times New Roman" w:cs="Times New Roman"/>
        </w:rPr>
        <w:t xml:space="preserve">John W. O’Malley, </w:t>
      </w:r>
      <w:r w:rsidRPr="006E357F">
        <w:rPr>
          <w:rFonts w:ascii="Times New Roman" w:eastAsia="Times New Roman" w:hAnsi="Times New Roman" w:cs="Times New Roman"/>
          <w:i/>
          <w:iCs/>
        </w:rPr>
        <w:t>Trent and All That: Renaming Catholicism in the Early Modern Era</w:t>
      </w:r>
      <w:r w:rsidRPr="006E357F">
        <w:rPr>
          <w:rFonts w:ascii="Times New Roman" w:eastAsia="Times New Roman" w:hAnsi="Times New Roman" w:cs="Times New Roman"/>
        </w:rPr>
        <w:t xml:space="preserve"> (Cambridge: Harvard University Press, 2000).</w:t>
      </w:r>
    </w:p>
    <w:p w14:paraId="11E971AB" w14:textId="44EDB6C5" w:rsidR="00B712EE" w:rsidRPr="00454F8F" w:rsidRDefault="006E357F" w:rsidP="006E357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6E357F">
        <w:rPr>
          <w:rFonts w:ascii="Times New Roman" w:eastAsia="Times New Roman" w:hAnsi="Times New Roman" w:cs="Times New Roman"/>
        </w:rPr>
        <w:t xml:space="preserve"> </w:t>
      </w:r>
      <w:r w:rsidR="00B712EE" w:rsidRPr="00454F8F">
        <w:rPr>
          <w:rFonts w:ascii="Times New Roman" w:hAnsi="Times New Roman" w:cs="Times New Roman"/>
        </w:rPr>
        <w:t xml:space="preserve">Katrina B. Olds, </w:t>
      </w:r>
      <w:r w:rsidR="00B712EE" w:rsidRPr="00454F8F">
        <w:rPr>
          <w:rFonts w:ascii="Times New Roman" w:hAnsi="Times New Roman" w:cs="Times New Roman"/>
          <w:i/>
          <w:iCs/>
        </w:rPr>
        <w:t>Forging the Past: Invented Histories in Counter-Reformation Spain</w:t>
      </w:r>
      <w:r w:rsidR="00B712EE" w:rsidRPr="00454F8F">
        <w:rPr>
          <w:rFonts w:ascii="Times New Roman" w:hAnsi="Times New Roman" w:cs="Times New Roman"/>
        </w:rPr>
        <w:t xml:space="preserve"> (New Haven: Yale University Press, 2015).</w:t>
      </w:r>
    </w:p>
    <w:p w14:paraId="766DA31C" w14:textId="3E2D99D9" w:rsidR="00D944E8" w:rsidRDefault="00B712EE" w:rsidP="006E357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54F8F">
        <w:rPr>
          <w:rFonts w:ascii="Times New Roman" w:eastAsia="Times New Roman" w:hAnsi="Times New Roman" w:cs="Times New Roman"/>
        </w:rPr>
        <w:t xml:space="preserve">Karin Vélez, </w:t>
      </w:r>
      <w:r w:rsidRPr="00454F8F">
        <w:rPr>
          <w:rFonts w:ascii="Times New Roman" w:eastAsia="Times New Roman" w:hAnsi="Times New Roman" w:cs="Times New Roman"/>
          <w:i/>
          <w:iCs/>
        </w:rPr>
        <w:t>The Miraculous Flying House of Loreto: Spreading Catholicism in the Early Modern World</w:t>
      </w:r>
      <w:r w:rsidRPr="00454F8F">
        <w:rPr>
          <w:rFonts w:ascii="Times New Roman" w:eastAsia="Times New Roman" w:hAnsi="Times New Roman" w:cs="Times New Roman"/>
        </w:rPr>
        <w:t xml:space="preserve"> (Princeton: Princeton University Press, 2018)</w:t>
      </w:r>
      <w:r>
        <w:rPr>
          <w:rFonts w:ascii="Times New Roman" w:eastAsia="Times New Roman" w:hAnsi="Times New Roman" w:cs="Times New Roman"/>
        </w:rPr>
        <w:t>.</w:t>
      </w:r>
    </w:p>
    <w:p w14:paraId="7673E9DA" w14:textId="53A80001" w:rsidR="00FE6999" w:rsidRDefault="00FE6999" w:rsidP="006E357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FE6999">
        <w:rPr>
          <w:rFonts w:ascii="Times New Roman" w:eastAsia="Times New Roman" w:hAnsi="Times New Roman" w:cs="Times New Roman"/>
        </w:rPr>
        <w:t xml:space="preserve">Alexandra Walsham, “‘Domme Preachers’? Post-Reformation English Catholicism and the Culture of Print,” </w:t>
      </w:r>
      <w:r w:rsidRPr="00FE6999">
        <w:rPr>
          <w:rFonts w:ascii="Times New Roman" w:eastAsia="Times New Roman" w:hAnsi="Times New Roman" w:cs="Times New Roman"/>
          <w:i/>
          <w:iCs/>
        </w:rPr>
        <w:t>Past &amp; Present</w:t>
      </w:r>
      <w:r w:rsidRPr="00FE6999">
        <w:rPr>
          <w:rFonts w:ascii="Times New Roman" w:eastAsia="Times New Roman" w:hAnsi="Times New Roman" w:cs="Times New Roman"/>
        </w:rPr>
        <w:t xml:space="preserve"> 168 (August 2000): 72–123.</w:t>
      </w:r>
    </w:p>
    <w:p w14:paraId="6F151840" w14:textId="230316D1" w:rsidR="008855C9" w:rsidRPr="008855C9" w:rsidRDefault="008855C9" w:rsidP="006E357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8855C9">
        <w:rPr>
          <w:rFonts w:ascii="Times New Roman" w:eastAsia="Times New Roman" w:hAnsi="Times New Roman" w:cs="Times New Roman"/>
        </w:rPr>
        <w:lastRenderedPageBreak/>
        <w:t xml:space="preserve">Alexandra Walsham, “Translating Trent? English Catholicism and the Counter Reformation,” </w:t>
      </w:r>
      <w:r w:rsidRPr="008855C9">
        <w:rPr>
          <w:rFonts w:ascii="Times New Roman" w:eastAsia="Times New Roman" w:hAnsi="Times New Roman" w:cs="Times New Roman"/>
          <w:i/>
          <w:iCs/>
        </w:rPr>
        <w:t>Historical Research</w:t>
      </w:r>
      <w:r w:rsidRPr="008855C9">
        <w:rPr>
          <w:rFonts w:ascii="Times New Roman" w:eastAsia="Times New Roman" w:hAnsi="Times New Roman" w:cs="Times New Roman"/>
        </w:rPr>
        <w:t xml:space="preserve"> 78, no. 201 (August 2005): 288–310.</w:t>
      </w:r>
    </w:p>
    <w:p w14:paraId="551159A2" w14:textId="6299096E" w:rsidR="009A42BF" w:rsidRPr="00454F8F" w:rsidRDefault="009A42BF" w:rsidP="00366151">
      <w:pPr>
        <w:rPr>
          <w:rFonts w:ascii="Times New Roman" w:hAnsi="Times New Roman" w:cs="Times New Roman"/>
          <w:b/>
          <w:bCs/>
        </w:rPr>
      </w:pPr>
      <w:r w:rsidRPr="00454F8F">
        <w:rPr>
          <w:rFonts w:ascii="Times New Roman" w:hAnsi="Times New Roman" w:cs="Times New Roman"/>
          <w:b/>
          <w:bCs/>
        </w:rPr>
        <w:t>Pastoral Theology</w:t>
      </w:r>
    </w:p>
    <w:p w14:paraId="36F3CD42" w14:textId="22A87048" w:rsidR="000E41BD" w:rsidRPr="00454F8F" w:rsidRDefault="000E41BD" w:rsidP="006E357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54F8F">
        <w:rPr>
          <w:rFonts w:ascii="Times New Roman" w:eastAsia="Times New Roman" w:hAnsi="Times New Roman" w:cs="Times New Roman"/>
        </w:rPr>
        <w:t xml:space="preserve">Witse de Boer, </w:t>
      </w:r>
      <w:r w:rsidRPr="00454F8F">
        <w:rPr>
          <w:rFonts w:ascii="Times New Roman" w:eastAsia="Times New Roman" w:hAnsi="Times New Roman" w:cs="Times New Roman"/>
          <w:i/>
          <w:iCs/>
        </w:rPr>
        <w:t>The Conquest of the Soul: Confession, Discipline, and Public Order in Counter-Reformation Milan</w:t>
      </w:r>
      <w:r w:rsidRPr="00454F8F">
        <w:rPr>
          <w:rFonts w:ascii="Times New Roman" w:eastAsia="Times New Roman" w:hAnsi="Times New Roman" w:cs="Times New Roman"/>
        </w:rPr>
        <w:t xml:space="preserve"> (Leiden: Brill, 2001).</w:t>
      </w:r>
    </w:p>
    <w:p w14:paraId="5AFA8570" w14:textId="4147772C" w:rsidR="000E41BD" w:rsidRDefault="000E41BD" w:rsidP="006E357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54F8F">
        <w:rPr>
          <w:rFonts w:ascii="Times New Roman" w:eastAsia="Times New Roman" w:hAnsi="Times New Roman" w:cs="Times New Roman"/>
        </w:rPr>
        <w:t xml:space="preserve">John Bossy, “The Counter-Reformation and the People of Catholic Europe,” </w:t>
      </w:r>
      <w:r w:rsidRPr="00454F8F">
        <w:rPr>
          <w:rFonts w:ascii="Times New Roman" w:eastAsia="Times New Roman" w:hAnsi="Times New Roman" w:cs="Times New Roman"/>
          <w:i/>
          <w:iCs/>
        </w:rPr>
        <w:t>Past &amp; Present</w:t>
      </w:r>
      <w:r w:rsidRPr="00454F8F">
        <w:rPr>
          <w:rFonts w:ascii="Times New Roman" w:eastAsia="Times New Roman" w:hAnsi="Times New Roman" w:cs="Times New Roman"/>
        </w:rPr>
        <w:t>, no. 47 (May 1970): 51–70.</w:t>
      </w:r>
    </w:p>
    <w:p w14:paraId="6DB39A9D" w14:textId="266B0438" w:rsidR="007B6385" w:rsidRPr="007B6385" w:rsidRDefault="007B6385" w:rsidP="006E357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7B6385">
        <w:rPr>
          <w:rFonts w:ascii="Times New Roman" w:eastAsia="Times New Roman" w:hAnsi="Times New Roman" w:cs="Times New Roman"/>
        </w:rPr>
        <w:t xml:space="preserve">John Bossy, “The Social History of Confession in the Age of the Reformation,” </w:t>
      </w:r>
      <w:r w:rsidRPr="007B6385">
        <w:rPr>
          <w:rFonts w:ascii="Times New Roman" w:eastAsia="Times New Roman" w:hAnsi="Times New Roman" w:cs="Times New Roman"/>
          <w:i/>
          <w:iCs/>
        </w:rPr>
        <w:t>Transactions of the Royal Historical Society</w:t>
      </w:r>
      <w:r w:rsidRPr="007B6385">
        <w:rPr>
          <w:rFonts w:ascii="Times New Roman" w:eastAsia="Times New Roman" w:hAnsi="Times New Roman" w:cs="Times New Roman"/>
        </w:rPr>
        <w:t xml:space="preserve"> 25 (1975): 21–38.</w:t>
      </w:r>
    </w:p>
    <w:p w14:paraId="3C73AFEF" w14:textId="77777777" w:rsidR="000E41BD" w:rsidRPr="00454F8F" w:rsidRDefault="000E41BD" w:rsidP="006E357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54F8F">
        <w:rPr>
          <w:rFonts w:ascii="Times New Roman" w:eastAsia="Times New Roman" w:hAnsi="Times New Roman" w:cs="Times New Roman"/>
        </w:rPr>
        <w:t xml:space="preserve">William A. Christian, Jr., </w:t>
      </w:r>
      <w:r w:rsidRPr="00454F8F">
        <w:rPr>
          <w:rFonts w:ascii="Times New Roman" w:eastAsia="Times New Roman" w:hAnsi="Times New Roman" w:cs="Times New Roman"/>
          <w:i/>
          <w:iCs/>
        </w:rPr>
        <w:t>Local Religion in Sixteenth-Century Spain</w:t>
      </w:r>
      <w:r w:rsidRPr="00454F8F">
        <w:rPr>
          <w:rFonts w:ascii="Times New Roman" w:eastAsia="Times New Roman" w:hAnsi="Times New Roman" w:cs="Times New Roman"/>
        </w:rPr>
        <w:t xml:space="preserve"> (Princeton: Princeton University Press, 1981).</w:t>
      </w:r>
    </w:p>
    <w:p w14:paraId="09D7EB44" w14:textId="7CA7E317" w:rsidR="001418C2" w:rsidRPr="00454F8F" w:rsidRDefault="001418C2" w:rsidP="006E357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54F8F">
        <w:rPr>
          <w:rFonts w:ascii="Times New Roman" w:eastAsia="Times New Roman" w:hAnsi="Times New Roman" w:cs="Times New Roman"/>
        </w:rPr>
        <w:t xml:space="preserve">Robert M. Kingdon, “The Control of Morals in Calvin’s Geneva,” in </w:t>
      </w:r>
      <w:r w:rsidRPr="00454F8F">
        <w:rPr>
          <w:rFonts w:ascii="Times New Roman" w:eastAsia="Times New Roman" w:hAnsi="Times New Roman" w:cs="Times New Roman"/>
          <w:i/>
          <w:iCs/>
        </w:rPr>
        <w:t>The Social History of the Reformation</w:t>
      </w:r>
      <w:r w:rsidRPr="00454F8F">
        <w:rPr>
          <w:rFonts w:ascii="Times New Roman" w:eastAsia="Times New Roman" w:hAnsi="Times New Roman" w:cs="Times New Roman"/>
        </w:rPr>
        <w:t>, ed. Lawrence P. Buck and Jonathan W. Zophy (Columbus: Ohio State University Press, 1972), 3–16.</w:t>
      </w:r>
    </w:p>
    <w:p w14:paraId="65244173" w14:textId="0723F76E" w:rsidR="001418C2" w:rsidRPr="00454F8F" w:rsidRDefault="001418C2" w:rsidP="006E357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54F8F">
        <w:rPr>
          <w:rFonts w:ascii="Times New Roman" w:eastAsia="Times New Roman" w:hAnsi="Times New Roman" w:cs="Times New Roman"/>
        </w:rPr>
        <w:t xml:space="preserve">Robert M. Kingdon, </w:t>
      </w:r>
      <w:r w:rsidRPr="00454F8F">
        <w:rPr>
          <w:rFonts w:ascii="Times New Roman" w:eastAsia="Times New Roman" w:hAnsi="Times New Roman" w:cs="Times New Roman"/>
          <w:i/>
          <w:iCs/>
        </w:rPr>
        <w:t>Adultery and Divorce in Calvin’s Geneva</w:t>
      </w:r>
      <w:r w:rsidRPr="00454F8F">
        <w:rPr>
          <w:rFonts w:ascii="Times New Roman" w:eastAsia="Times New Roman" w:hAnsi="Times New Roman" w:cs="Times New Roman"/>
        </w:rPr>
        <w:t xml:space="preserve"> (Cambridge: Harvard University Press, 1995).</w:t>
      </w:r>
    </w:p>
    <w:p w14:paraId="79120B0F" w14:textId="77777777" w:rsidR="000954AD" w:rsidRPr="00454F8F" w:rsidRDefault="000954AD" w:rsidP="006E357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54F8F">
        <w:rPr>
          <w:rFonts w:ascii="Times New Roman" w:eastAsia="Times New Roman" w:hAnsi="Times New Roman" w:cs="Times New Roman"/>
        </w:rPr>
        <w:t xml:space="preserve">Thomas N. Tentler, </w:t>
      </w:r>
      <w:r w:rsidRPr="00454F8F">
        <w:rPr>
          <w:rFonts w:ascii="Times New Roman" w:eastAsia="Times New Roman" w:hAnsi="Times New Roman" w:cs="Times New Roman"/>
          <w:i/>
          <w:iCs/>
        </w:rPr>
        <w:t>Sin and Confession on the Eve of the Reformation</w:t>
      </w:r>
      <w:r w:rsidRPr="00454F8F">
        <w:rPr>
          <w:rFonts w:ascii="Times New Roman" w:eastAsia="Times New Roman" w:hAnsi="Times New Roman" w:cs="Times New Roman"/>
        </w:rPr>
        <w:t xml:space="preserve"> (Princeton: Princeton University Press, 1977).</w:t>
      </w:r>
    </w:p>
    <w:p w14:paraId="0C0BA1A8" w14:textId="3FF62359" w:rsidR="009A42BF" w:rsidRPr="00454F8F" w:rsidRDefault="009A42BF" w:rsidP="00366151">
      <w:pPr>
        <w:rPr>
          <w:rFonts w:ascii="Times New Roman" w:hAnsi="Times New Roman" w:cs="Times New Roman"/>
          <w:b/>
          <w:bCs/>
        </w:rPr>
      </w:pPr>
      <w:r w:rsidRPr="00454F8F">
        <w:rPr>
          <w:rFonts w:ascii="Times New Roman" w:hAnsi="Times New Roman" w:cs="Times New Roman"/>
          <w:b/>
          <w:bCs/>
        </w:rPr>
        <w:t>Religion and Politics</w:t>
      </w:r>
    </w:p>
    <w:p w14:paraId="68CB82DE" w14:textId="62686586" w:rsidR="00B712EE" w:rsidRPr="00454F8F" w:rsidRDefault="00B712EE" w:rsidP="006E357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54F8F">
        <w:rPr>
          <w:rFonts w:ascii="Times New Roman" w:eastAsia="Times New Roman" w:hAnsi="Times New Roman" w:cs="Times New Roman"/>
        </w:rPr>
        <w:t xml:space="preserve">Carlos M. N. Eire, </w:t>
      </w:r>
      <w:r w:rsidRPr="00454F8F">
        <w:rPr>
          <w:rFonts w:ascii="Times New Roman" w:eastAsia="Times New Roman" w:hAnsi="Times New Roman" w:cs="Times New Roman"/>
          <w:i/>
          <w:iCs/>
        </w:rPr>
        <w:t>War Against the Idols: The Reformation of Worship from Erasmus to Calvin</w:t>
      </w:r>
      <w:r w:rsidRPr="00454F8F">
        <w:rPr>
          <w:rFonts w:ascii="Times New Roman" w:eastAsia="Times New Roman" w:hAnsi="Times New Roman" w:cs="Times New Roman"/>
        </w:rPr>
        <w:t xml:space="preserve"> (Cambridge: Cambridge University Press, 1986).</w:t>
      </w:r>
    </w:p>
    <w:p w14:paraId="5968BA16" w14:textId="1267ED84" w:rsidR="00302687" w:rsidRPr="00454F8F" w:rsidRDefault="00302687" w:rsidP="006E357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54F8F">
        <w:rPr>
          <w:rFonts w:ascii="Times New Roman" w:eastAsia="Times New Roman" w:hAnsi="Times New Roman" w:cs="Times New Roman"/>
        </w:rPr>
        <w:t xml:space="preserve">E. William Monter, </w:t>
      </w:r>
      <w:r w:rsidRPr="00454F8F">
        <w:rPr>
          <w:rFonts w:ascii="Times New Roman" w:eastAsia="Times New Roman" w:hAnsi="Times New Roman" w:cs="Times New Roman"/>
          <w:i/>
          <w:iCs/>
        </w:rPr>
        <w:t>Calvin’s Geneva</w:t>
      </w:r>
      <w:r w:rsidRPr="00454F8F">
        <w:rPr>
          <w:rFonts w:ascii="Times New Roman" w:eastAsia="Times New Roman" w:hAnsi="Times New Roman" w:cs="Times New Roman"/>
        </w:rPr>
        <w:t xml:space="preserve"> (New York: Wiley, 1967).</w:t>
      </w:r>
    </w:p>
    <w:p w14:paraId="2F8193BB" w14:textId="4BECE061" w:rsidR="009A42BF" w:rsidRPr="00454F8F" w:rsidRDefault="000954AD" w:rsidP="006E357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54F8F">
        <w:rPr>
          <w:rFonts w:ascii="Times New Roman" w:eastAsia="Times New Roman" w:hAnsi="Times New Roman" w:cs="Times New Roman"/>
        </w:rPr>
        <w:t xml:space="preserve">Erin Kathleen Rowe, </w:t>
      </w:r>
      <w:r w:rsidRPr="00454F8F">
        <w:rPr>
          <w:rFonts w:ascii="Times New Roman" w:eastAsia="Times New Roman" w:hAnsi="Times New Roman" w:cs="Times New Roman"/>
          <w:i/>
          <w:iCs/>
        </w:rPr>
        <w:t>Saint and Nation: Santiago, Teresa of Avila, and Plural Identities in Early Modern Spain</w:t>
      </w:r>
      <w:r w:rsidRPr="00454F8F">
        <w:rPr>
          <w:rFonts w:ascii="Times New Roman" w:eastAsia="Times New Roman" w:hAnsi="Times New Roman" w:cs="Times New Roman"/>
        </w:rPr>
        <w:t xml:space="preserve"> (University Park: The Pennsylvania State University Press, 2011).</w:t>
      </w:r>
    </w:p>
    <w:p w14:paraId="46C5DE49" w14:textId="7F42CCF7" w:rsidR="009A42BF" w:rsidRPr="00454F8F" w:rsidRDefault="009A42BF" w:rsidP="00366151">
      <w:pPr>
        <w:rPr>
          <w:rFonts w:ascii="Times New Roman" w:hAnsi="Times New Roman" w:cs="Times New Roman"/>
        </w:rPr>
      </w:pPr>
      <w:r w:rsidRPr="00454F8F">
        <w:rPr>
          <w:rFonts w:ascii="Times New Roman" w:hAnsi="Times New Roman" w:cs="Times New Roman"/>
          <w:b/>
          <w:bCs/>
        </w:rPr>
        <w:t>Saints</w:t>
      </w:r>
    </w:p>
    <w:p w14:paraId="57970CA4" w14:textId="77777777" w:rsidR="00366151" w:rsidRPr="00454F8F" w:rsidRDefault="00366151" w:rsidP="006E357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54F8F">
        <w:rPr>
          <w:rFonts w:ascii="Times New Roman" w:eastAsia="Times New Roman" w:hAnsi="Times New Roman" w:cs="Times New Roman"/>
        </w:rPr>
        <w:t xml:space="preserve">Bradford A. Bouley, </w:t>
      </w:r>
      <w:r w:rsidRPr="00454F8F">
        <w:rPr>
          <w:rFonts w:ascii="Times New Roman" w:eastAsia="Times New Roman" w:hAnsi="Times New Roman" w:cs="Times New Roman"/>
          <w:i/>
          <w:iCs/>
        </w:rPr>
        <w:t>Pious Postmortems: Anatomy, Sanctity, and the Catholic Church in Early Modern Europe</w:t>
      </w:r>
      <w:r w:rsidRPr="00454F8F">
        <w:rPr>
          <w:rFonts w:ascii="Times New Roman" w:eastAsia="Times New Roman" w:hAnsi="Times New Roman" w:cs="Times New Roman"/>
        </w:rPr>
        <w:t xml:space="preserve"> (Philadelphia: University of Pennsylvania Press, 2017).</w:t>
      </w:r>
    </w:p>
    <w:p w14:paraId="2DE3A82A" w14:textId="1ED7F091" w:rsidR="003C3734" w:rsidRPr="00454F8F" w:rsidRDefault="000E40BD" w:rsidP="006E357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54F8F">
        <w:rPr>
          <w:rFonts w:ascii="Times New Roman" w:eastAsia="Times New Roman" w:hAnsi="Times New Roman" w:cs="Times New Roman"/>
        </w:rPr>
        <w:t xml:space="preserve">Peter Burke, “How to Be a Counter-Reformation Saint,” in </w:t>
      </w:r>
      <w:r w:rsidRPr="00454F8F">
        <w:rPr>
          <w:rFonts w:ascii="Times New Roman" w:eastAsia="Times New Roman" w:hAnsi="Times New Roman" w:cs="Times New Roman"/>
          <w:i/>
          <w:iCs/>
        </w:rPr>
        <w:t>The Historical Anthropology of Early Modern Italy: Essays on Perception and Communication</w:t>
      </w:r>
      <w:r w:rsidRPr="00454F8F">
        <w:rPr>
          <w:rFonts w:ascii="Times New Roman" w:eastAsia="Times New Roman" w:hAnsi="Times New Roman" w:cs="Times New Roman"/>
        </w:rPr>
        <w:t>, by Peter Burke (Cambridge: Cambridge University Press, 2005), 48–62.</w:t>
      </w:r>
    </w:p>
    <w:p w14:paraId="5FAE40D1" w14:textId="01E50EDC" w:rsidR="003C3734" w:rsidRDefault="003C3734" w:rsidP="006E357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54F8F">
        <w:rPr>
          <w:rFonts w:ascii="Times New Roman" w:eastAsia="Times New Roman" w:hAnsi="Times New Roman" w:cs="Times New Roman"/>
        </w:rPr>
        <w:t xml:space="preserve">Simon Ditchfield, “How Not to Be a Counter-Reformation Saint: The Attempted Canonization of Pope Gregory X, 1622-45,” </w:t>
      </w:r>
      <w:r w:rsidRPr="00454F8F">
        <w:rPr>
          <w:rFonts w:ascii="Times New Roman" w:eastAsia="Times New Roman" w:hAnsi="Times New Roman" w:cs="Times New Roman"/>
          <w:i/>
          <w:iCs/>
        </w:rPr>
        <w:t>Papers of the British School at Rome</w:t>
      </w:r>
      <w:r w:rsidRPr="00454F8F">
        <w:rPr>
          <w:rFonts w:ascii="Times New Roman" w:eastAsia="Times New Roman" w:hAnsi="Times New Roman" w:cs="Times New Roman"/>
        </w:rPr>
        <w:t xml:space="preserve"> 60 (1992): 379–422.</w:t>
      </w:r>
    </w:p>
    <w:p w14:paraId="27C0D3C3" w14:textId="019CA534" w:rsidR="00AF512E" w:rsidRPr="00AF512E" w:rsidRDefault="00AF512E" w:rsidP="006E357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AF512E">
        <w:rPr>
          <w:rFonts w:ascii="Times New Roman" w:eastAsia="Times New Roman" w:hAnsi="Times New Roman" w:cs="Times New Roman"/>
        </w:rPr>
        <w:t xml:space="preserve">Simon Ditchfield, “Thinking with Saints: Sanctity and Society in the Early Modern World,” </w:t>
      </w:r>
      <w:r w:rsidRPr="00AF512E">
        <w:rPr>
          <w:rFonts w:ascii="Times New Roman" w:eastAsia="Times New Roman" w:hAnsi="Times New Roman" w:cs="Times New Roman"/>
          <w:i/>
          <w:iCs/>
        </w:rPr>
        <w:t>Critical Inquiry</w:t>
      </w:r>
      <w:r w:rsidRPr="00AF512E">
        <w:rPr>
          <w:rFonts w:ascii="Times New Roman" w:eastAsia="Times New Roman" w:hAnsi="Times New Roman" w:cs="Times New Roman"/>
        </w:rPr>
        <w:t xml:space="preserve"> 35, no. 3 (Spring 2009): 552–84.</w:t>
      </w:r>
    </w:p>
    <w:p w14:paraId="20E1FDA1" w14:textId="5CED6104" w:rsidR="003C3734" w:rsidRPr="00454F8F" w:rsidRDefault="003C3734" w:rsidP="006E357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54F8F">
        <w:rPr>
          <w:rFonts w:ascii="Times New Roman" w:eastAsia="Times New Roman" w:hAnsi="Times New Roman" w:cs="Times New Roman"/>
        </w:rPr>
        <w:t xml:space="preserve">Guy Lazure, “Possessing the Sacred: Monarchy and Identity in Philip II’s Relic Collection at the Escorial,” </w:t>
      </w:r>
      <w:r w:rsidRPr="00454F8F">
        <w:rPr>
          <w:rFonts w:ascii="Times New Roman" w:eastAsia="Times New Roman" w:hAnsi="Times New Roman" w:cs="Times New Roman"/>
          <w:i/>
          <w:iCs/>
        </w:rPr>
        <w:t>Renaissance Quarterly</w:t>
      </w:r>
      <w:r w:rsidRPr="00454F8F">
        <w:rPr>
          <w:rFonts w:ascii="Times New Roman" w:eastAsia="Times New Roman" w:hAnsi="Times New Roman" w:cs="Times New Roman"/>
        </w:rPr>
        <w:t xml:space="preserve"> 60, no. 1 (Spring 2007): 58–93.</w:t>
      </w:r>
    </w:p>
    <w:p w14:paraId="1EA660D5" w14:textId="46F78624" w:rsidR="00366151" w:rsidRPr="00454F8F" w:rsidRDefault="00366151" w:rsidP="006E357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54F8F">
        <w:rPr>
          <w:rFonts w:ascii="Times New Roman" w:hAnsi="Times New Roman" w:cs="Times New Roman"/>
        </w:rPr>
        <w:t>Noria Kate Litaker, “Embodied Faith: Whole-Body Catacomb Saints in the Duchy of Bavaria, 1578–1803,” Ph.D. diss. (University of Pennsylvania, 2017).</w:t>
      </w:r>
    </w:p>
    <w:p w14:paraId="5D694E12" w14:textId="0CE2CA28" w:rsidR="0020627D" w:rsidRPr="00454F8F" w:rsidRDefault="0020627D" w:rsidP="006E357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54F8F">
        <w:rPr>
          <w:rFonts w:ascii="Times New Roman" w:eastAsia="Times New Roman" w:hAnsi="Times New Roman" w:cs="Times New Roman"/>
        </w:rPr>
        <w:t xml:space="preserve">Katharine Park, </w:t>
      </w:r>
      <w:r w:rsidRPr="00454F8F">
        <w:rPr>
          <w:rFonts w:ascii="Times New Roman" w:eastAsia="Times New Roman" w:hAnsi="Times New Roman" w:cs="Times New Roman"/>
          <w:i/>
          <w:iCs/>
        </w:rPr>
        <w:t>Secrets of Women: Gender, Generation, and the Origins of Human Dissection</w:t>
      </w:r>
      <w:r w:rsidRPr="00454F8F">
        <w:rPr>
          <w:rFonts w:ascii="Times New Roman" w:eastAsia="Times New Roman" w:hAnsi="Times New Roman" w:cs="Times New Roman"/>
        </w:rPr>
        <w:t xml:space="preserve"> (New York: Zone Books, 2006).</w:t>
      </w:r>
    </w:p>
    <w:p w14:paraId="11ADD482" w14:textId="77777777" w:rsidR="00366151" w:rsidRPr="00454F8F" w:rsidRDefault="00366151" w:rsidP="006E357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54F8F">
        <w:rPr>
          <w:rFonts w:ascii="Times New Roman" w:hAnsi="Times New Roman" w:cs="Times New Roman"/>
        </w:rPr>
        <w:t xml:space="preserve">Gianna Pomata, “Malpighi and the Holy Body: Medical Experts and Miraculous Evidence in Seventeenth-Century Italy,” </w:t>
      </w:r>
      <w:r w:rsidRPr="00454F8F">
        <w:rPr>
          <w:rFonts w:ascii="Times New Roman" w:hAnsi="Times New Roman" w:cs="Times New Roman"/>
          <w:i/>
          <w:iCs/>
        </w:rPr>
        <w:t>Renaissance Studies</w:t>
      </w:r>
      <w:r w:rsidRPr="00454F8F">
        <w:rPr>
          <w:rFonts w:ascii="Times New Roman" w:hAnsi="Times New Roman" w:cs="Times New Roman"/>
        </w:rPr>
        <w:t xml:space="preserve"> 21, no. 4 (September 2007): 568–86.</w:t>
      </w:r>
    </w:p>
    <w:p w14:paraId="687C5392" w14:textId="568CB9A5" w:rsidR="0020627D" w:rsidRPr="00454F8F" w:rsidRDefault="0020627D" w:rsidP="006E357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54F8F">
        <w:rPr>
          <w:rFonts w:ascii="Times New Roman" w:eastAsia="Times New Roman" w:hAnsi="Times New Roman" w:cs="Times New Roman"/>
        </w:rPr>
        <w:t xml:space="preserve">Erin Kathleen Rowe, “After Death, Her Face Turned White: Blackness, Whiteness, and Sanctity in the Early Modern Hispanic World,” </w:t>
      </w:r>
      <w:r w:rsidRPr="00454F8F">
        <w:rPr>
          <w:rFonts w:ascii="Times New Roman" w:eastAsia="Times New Roman" w:hAnsi="Times New Roman" w:cs="Times New Roman"/>
          <w:i/>
          <w:iCs/>
        </w:rPr>
        <w:t>The American Historical Review</w:t>
      </w:r>
      <w:r w:rsidRPr="00454F8F">
        <w:rPr>
          <w:rFonts w:ascii="Times New Roman" w:eastAsia="Times New Roman" w:hAnsi="Times New Roman" w:cs="Times New Roman"/>
        </w:rPr>
        <w:t xml:space="preserve"> 121, no. 3 (June 2016): 727–54.</w:t>
      </w:r>
    </w:p>
    <w:p w14:paraId="6FBADAFC" w14:textId="3A94928B" w:rsidR="007C0251" w:rsidRPr="00454F8F" w:rsidRDefault="007C0251" w:rsidP="006E357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54F8F">
        <w:rPr>
          <w:rFonts w:ascii="Times New Roman" w:eastAsia="Times New Roman" w:hAnsi="Times New Roman" w:cs="Times New Roman"/>
        </w:rPr>
        <w:lastRenderedPageBreak/>
        <w:t xml:space="preserve">Philip M. Soergel, </w:t>
      </w:r>
      <w:r w:rsidRPr="00454F8F">
        <w:rPr>
          <w:rFonts w:ascii="Times New Roman" w:eastAsia="Times New Roman" w:hAnsi="Times New Roman" w:cs="Times New Roman"/>
          <w:i/>
          <w:iCs/>
        </w:rPr>
        <w:t>Wondrous in His Saints: Counter-Reformation Propaganda in Bavaria</w:t>
      </w:r>
      <w:r w:rsidRPr="00454F8F">
        <w:rPr>
          <w:rFonts w:ascii="Times New Roman" w:eastAsia="Times New Roman" w:hAnsi="Times New Roman" w:cs="Times New Roman"/>
        </w:rPr>
        <w:t xml:space="preserve"> (Berkeley: University of California Press, 1993).</w:t>
      </w:r>
    </w:p>
    <w:p w14:paraId="48CCA531" w14:textId="1731D0F1" w:rsidR="00A76BBD" w:rsidRDefault="00A76BBD" w:rsidP="00366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Mentalities</w:t>
      </w:r>
    </w:p>
    <w:p w14:paraId="2E062F0C" w14:textId="15EA4F51" w:rsidR="00A76BBD" w:rsidRPr="001F1C69" w:rsidRDefault="001F1C69" w:rsidP="006E357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1F1C69">
        <w:rPr>
          <w:rFonts w:ascii="Times New Roman" w:eastAsia="Times New Roman" w:hAnsi="Times New Roman" w:cs="Times New Roman"/>
        </w:rPr>
        <w:t xml:space="preserve">Stuart Clark, </w:t>
      </w:r>
      <w:r w:rsidRPr="001F1C69">
        <w:rPr>
          <w:rFonts w:ascii="Times New Roman" w:eastAsia="Times New Roman" w:hAnsi="Times New Roman" w:cs="Times New Roman"/>
          <w:i/>
          <w:iCs/>
        </w:rPr>
        <w:t>Thinking with Demons: The Idea of Witchcraft in Early Modern Europe</w:t>
      </w:r>
      <w:r w:rsidRPr="001F1C69">
        <w:rPr>
          <w:rFonts w:ascii="Times New Roman" w:eastAsia="Times New Roman" w:hAnsi="Times New Roman" w:cs="Times New Roman"/>
        </w:rPr>
        <w:t xml:space="preserve"> (Oxford: Clarendon Press, 1997).</w:t>
      </w:r>
    </w:p>
    <w:p w14:paraId="6D297674" w14:textId="7449C47A" w:rsidR="00A76BBD" w:rsidRPr="00A76BBD" w:rsidRDefault="00A76BBD" w:rsidP="006E357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A76BBD">
        <w:rPr>
          <w:rFonts w:ascii="Times New Roman" w:eastAsia="Times New Roman" w:hAnsi="Times New Roman" w:cs="Times New Roman"/>
        </w:rPr>
        <w:t xml:space="preserve">Stuart B. Schwartz, </w:t>
      </w:r>
      <w:r w:rsidRPr="00A76BBD">
        <w:rPr>
          <w:rFonts w:ascii="Times New Roman" w:eastAsia="Times New Roman" w:hAnsi="Times New Roman" w:cs="Times New Roman"/>
          <w:i/>
          <w:iCs/>
        </w:rPr>
        <w:t>All Can Be Saved: Religious Tolerance and Salvation in the Iberian Atlantic World</w:t>
      </w:r>
      <w:r w:rsidRPr="00A76BBD">
        <w:rPr>
          <w:rFonts w:ascii="Times New Roman" w:eastAsia="Times New Roman" w:hAnsi="Times New Roman" w:cs="Times New Roman"/>
        </w:rPr>
        <w:t xml:space="preserve"> (New Haven: Yale University Press, 2008).</w:t>
      </w:r>
    </w:p>
    <w:p w14:paraId="5EE36744" w14:textId="7FC52295" w:rsidR="00F42EB1" w:rsidRPr="00454F8F" w:rsidRDefault="00F42EB1" w:rsidP="00366151">
      <w:pPr>
        <w:rPr>
          <w:rFonts w:ascii="Times New Roman" w:hAnsi="Times New Roman" w:cs="Times New Roman"/>
          <w:b/>
          <w:bCs/>
        </w:rPr>
      </w:pPr>
      <w:r w:rsidRPr="00454F8F">
        <w:rPr>
          <w:rFonts w:ascii="Times New Roman" w:hAnsi="Times New Roman" w:cs="Times New Roman"/>
          <w:b/>
          <w:bCs/>
        </w:rPr>
        <w:t>Imagined Communities</w:t>
      </w:r>
    </w:p>
    <w:p w14:paraId="2991CCF5" w14:textId="7427F4AD" w:rsidR="0047790A" w:rsidRPr="00454F8F" w:rsidRDefault="0047790A" w:rsidP="006E357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54F8F">
        <w:rPr>
          <w:rFonts w:ascii="Times New Roman" w:eastAsia="Times New Roman" w:hAnsi="Times New Roman" w:cs="Times New Roman"/>
        </w:rPr>
        <w:t xml:space="preserve">Johann Valentin Andreä, </w:t>
      </w:r>
      <w:r w:rsidRPr="00454F8F">
        <w:rPr>
          <w:rFonts w:ascii="Times New Roman" w:eastAsia="Times New Roman" w:hAnsi="Times New Roman" w:cs="Times New Roman"/>
          <w:i/>
          <w:iCs/>
        </w:rPr>
        <w:t>Christianopolis</w:t>
      </w:r>
      <w:r w:rsidRPr="00454F8F">
        <w:rPr>
          <w:rFonts w:ascii="Times New Roman" w:eastAsia="Times New Roman" w:hAnsi="Times New Roman" w:cs="Times New Roman"/>
        </w:rPr>
        <w:t>, ed. and trans. Edward H. Thompson (Dordrecht: Kluwer Academic Publishers, 1999).</w:t>
      </w:r>
    </w:p>
    <w:p w14:paraId="7067179F" w14:textId="4608FB54" w:rsidR="003A068F" w:rsidRPr="00454F8F" w:rsidRDefault="003A068F" w:rsidP="006E357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54F8F">
        <w:rPr>
          <w:rFonts w:ascii="Times New Roman" w:hAnsi="Times New Roman" w:cs="Times New Roman"/>
        </w:rPr>
        <w:t xml:space="preserve">Judah Bierman, “Science and Society in the New Atlantis and Other Renaissance Utopias,” </w:t>
      </w:r>
      <w:r w:rsidRPr="00454F8F">
        <w:rPr>
          <w:rFonts w:ascii="Times New Roman" w:hAnsi="Times New Roman" w:cs="Times New Roman"/>
          <w:i/>
          <w:iCs/>
        </w:rPr>
        <w:t>PMLA</w:t>
      </w:r>
      <w:r w:rsidRPr="00454F8F">
        <w:rPr>
          <w:rFonts w:ascii="Times New Roman" w:hAnsi="Times New Roman" w:cs="Times New Roman"/>
        </w:rPr>
        <w:t xml:space="preserve"> 78, no. 5 (December 1963): 492–500.</w:t>
      </w:r>
    </w:p>
    <w:p w14:paraId="50252147" w14:textId="48DA0E65" w:rsidR="00390655" w:rsidRPr="00454F8F" w:rsidRDefault="00390655" w:rsidP="006E357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54F8F">
        <w:rPr>
          <w:rFonts w:ascii="Times New Roman" w:hAnsi="Times New Roman" w:cs="Times New Roman"/>
        </w:rPr>
        <w:t xml:space="preserve">Francis Bacon and Tommaso Campanella, </w:t>
      </w:r>
      <w:r w:rsidRPr="00454F8F">
        <w:rPr>
          <w:rFonts w:ascii="Times New Roman" w:hAnsi="Times New Roman" w:cs="Times New Roman"/>
          <w:i/>
          <w:iCs/>
        </w:rPr>
        <w:t>The New Atlantis and the City of the Sun</w:t>
      </w:r>
      <w:r w:rsidRPr="00454F8F">
        <w:rPr>
          <w:rFonts w:ascii="Times New Roman" w:hAnsi="Times New Roman" w:cs="Times New Roman"/>
        </w:rPr>
        <w:t xml:space="preserve"> (Mineola: Dover Publications, 2003).</w:t>
      </w:r>
    </w:p>
    <w:p w14:paraId="1FC43F76" w14:textId="77777777" w:rsidR="00390655" w:rsidRPr="00454F8F" w:rsidRDefault="00390655" w:rsidP="006E357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54F8F">
        <w:rPr>
          <w:rFonts w:ascii="Times New Roman" w:hAnsi="Times New Roman" w:cs="Times New Roman"/>
        </w:rPr>
        <w:t xml:space="preserve">Donald R. Dickson, </w:t>
      </w:r>
      <w:r w:rsidRPr="00454F8F">
        <w:rPr>
          <w:rFonts w:ascii="Times New Roman" w:hAnsi="Times New Roman" w:cs="Times New Roman"/>
          <w:i/>
          <w:iCs/>
        </w:rPr>
        <w:t>The Tessera of Antilia: Utopian Brotherhoods &amp; Secret Societies in the Early Seventeenth Century</w:t>
      </w:r>
      <w:r w:rsidRPr="00454F8F">
        <w:rPr>
          <w:rFonts w:ascii="Times New Roman" w:hAnsi="Times New Roman" w:cs="Times New Roman"/>
        </w:rPr>
        <w:t xml:space="preserve"> (Leiden: Brill, 1998).</w:t>
      </w:r>
    </w:p>
    <w:p w14:paraId="3F20C3DC" w14:textId="0E34EF12" w:rsidR="00B06EC4" w:rsidRPr="00454F8F" w:rsidRDefault="00B06EC4" w:rsidP="006E357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54F8F">
        <w:rPr>
          <w:rFonts w:ascii="Times New Roman" w:eastAsia="Times New Roman" w:hAnsi="Times New Roman" w:cs="Times New Roman"/>
        </w:rPr>
        <w:t xml:space="preserve">Filarete, </w:t>
      </w:r>
      <w:r w:rsidRPr="00454F8F">
        <w:rPr>
          <w:rFonts w:ascii="Times New Roman" w:eastAsia="Times New Roman" w:hAnsi="Times New Roman" w:cs="Times New Roman"/>
          <w:i/>
          <w:iCs/>
        </w:rPr>
        <w:t>Treatise on Architecture</w:t>
      </w:r>
      <w:r w:rsidRPr="00454F8F">
        <w:rPr>
          <w:rFonts w:ascii="Times New Roman" w:eastAsia="Times New Roman" w:hAnsi="Times New Roman" w:cs="Times New Roman"/>
        </w:rPr>
        <w:t>, ed. and trans. John R. Spencer, 2 vols. (New Haven: Yale University Press, 1965).</w:t>
      </w:r>
    </w:p>
    <w:p w14:paraId="7D60D871" w14:textId="34D1692B" w:rsidR="003A068F" w:rsidRPr="00454F8F" w:rsidRDefault="003A068F" w:rsidP="006E357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54F8F">
        <w:rPr>
          <w:rFonts w:ascii="Times New Roman" w:eastAsia="Times New Roman" w:hAnsi="Times New Roman" w:cs="Times New Roman"/>
        </w:rPr>
        <w:t xml:space="preserve">John M. Headley, </w:t>
      </w:r>
      <w:r w:rsidRPr="00454F8F">
        <w:rPr>
          <w:rFonts w:ascii="Times New Roman" w:eastAsia="Times New Roman" w:hAnsi="Times New Roman" w:cs="Times New Roman"/>
          <w:i/>
          <w:iCs/>
        </w:rPr>
        <w:t>Tommaso Campanella and the Transformation of the World</w:t>
      </w:r>
      <w:r w:rsidRPr="00454F8F">
        <w:rPr>
          <w:rFonts w:ascii="Times New Roman" w:eastAsia="Times New Roman" w:hAnsi="Times New Roman" w:cs="Times New Roman"/>
        </w:rPr>
        <w:t xml:space="preserve"> (Princeton: Princeton University Press, 1997).</w:t>
      </w:r>
    </w:p>
    <w:p w14:paraId="60BC6FC9" w14:textId="18858DE2" w:rsidR="00C749FC" w:rsidRPr="00454F8F" w:rsidRDefault="00C749FC" w:rsidP="006E357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54F8F">
        <w:rPr>
          <w:rFonts w:ascii="Times New Roman" w:eastAsia="Times New Roman" w:hAnsi="Times New Roman" w:cs="Times New Roman"/>
        </w:rPr>
        <w:t xml:space="preserve">Noel Malcolm, “The Crescent and the City of the Sun: Islam and the Renaissance Utopia of Tommaso Campanella,” </w:t>
      </w:r>
      <w:r w:rsidRPr="00454F8F">
        <w:rPr>
          <w:rFonts w:ascii="Times New Roman" w:eastAsia="Times New Roman" w:hAnsi="Times New Roman" w:cs="Times New Roman"/>
          <w:i/>
          <w:iCs/>
        </w:rPr>
        <w:t>Proceedings of the British Academy</w:t>
      </w:r>
      <w:r w:rsidRPr="00454F8F">
        <w:rPr>
          <w:rFonts w:ascii="Times New Roman" w:eastAsia="Times New Roman" w:hAnsi="Times New Roman" w:cs="Times New Roman"/>
        </w:rPr>
        <w:t xml:space="preserve"> 125 (2004): 41–67.</w:t>
      </w:r>
    </w:p>
    <w:p w14:paraId="56A0DC7C" w14:textId="5E6E6D2E" w:rsidR="00BD0FBE" w:rsidRPr="00454F8F" w:rsidRDefault="00BD0FBE" w:rsidP="006E357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54F8F">
        <w:rPr>
          <w:rFonts w:ascii="Times New Roman" w:eastAsia="Times New Roman" w:hAnsi="Times New Roman" w:cs="Times New Roman"/>
        </w:rPr>
        <w:t xml:space="preserve">Thomas More, </w:t>
      </w:r>
      <w:r w:rsidRPr="00454F8F">
        <w:rPr>
          <w:rFonts w:ascii="Times New Roman" w:eastAsia="Times New Roman" w:hAnsi="Times New Roman" w:cs="Times New Roman"/>
          <w:i/>
          <w:iCs/>
        </w:rPr>
        <w:t>Utopia</w:t>
      </w:r>
      <w:r w:rsidRPr="00454F8F">
        <w:rPr>
          <w:rFonts w:ascii="Times New Roman" w:eastAsia="Times New Roman" w:hAnsi="Times New Roman" w:cs="Times New Roman"/>
        </w:rPr>
        <w:t>, ed. Edward Surtz and J. H. Hexter (New Haven: Yale University Press, 1965).</w:t>
      </w:r>
    </w:p>
    <w:p w14:paraId="76BEFE22" w14:textId="1E6D3C48" w:rsidR="00F42EB1" w:rsidRDefault="00B06EC4" w:rsidP="006E357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54F8F">
        <w:rPr>
          <w:rFonts w:ascii="Times New Roman" w:hAnsi="Times New Roman" w:cs="Times New Roman"/>
        </w:rPr>
        <w:t xml:space="preserve">Thomas </w:t>
      </w:r>
      <w:r w:rsidR="00F42EB1" w:rsidRPr="00454F8F">
        <w:rPr>
          <w:rFonts w:ascii="Times New Roman" w:hAnsi="Times New Roman" w:cs="Times New Roman"/>
        </w:rPr>
        <w:t xml:space="preserve">More, </w:t>
      </w:r>
      <w:r w:rsidR="00F42EB1" w:rsidRPr="00454F8F">
        <w:rPr>
          <w:rFonts w:ascii="Times New Roman" w:hAnsi="Times New Roman" w:cs="Times New Roman"/>
          <w:i/>
          <w:iCs/>
        </w:rPr>
        <w:t>Utopia</w:t>
      </w:r>
      <w:r w:rsidR="00C749FC" w:rsidRPr="00454F8F">
        <w:rPr>
          <w:rFonts w:ascii="Times New Roman" w:hAnsi="Times New Roman" w:cs="Times New Roman"/>
        </w:rPr>
        <w:t xml:space="preserve"> (London: Verso, 2016).</w:t>
      </w:r>
    </w:p>
    <w:p w14:paraId="5FAE49B5" w14:textId="35799643" w:rsidR="003D7A90" w:rsidRPr="003D7A90" w:rsidRDefault="003D7A90" w:rsidP="006E357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3D7A90">
        <w:rPr>
          <w:rFonts w:ascii="Times New Roman" w:eastAsia="Times New Roman" w:hAnsi="Times New Roman" w:cs="Times New Roman"/>
        </w:rPr>
        <w:t xml:space="preserve">François Rabelais, </w:t>
      </w:r>
      <w:r w:rsidRPr="003D7A90">
        <w:rPr>
          <w:rFonts w:ascii="Times New Roman" w:eastAsia="Times New Roman" w:hAnsi="Times New Roman" w:cs="Times New Roman"/>
          <w:i/>
          <w:iCs/>
        </w:rPr>
        <w:t>Gargantua and Pantagruel</w:t>
      </w:r>
      <w:r w:rsidRPr="003D7A90">
        <w:rPr>
          <w:rFonts w:ascii="Times New Roman" w:eastAsia="Times New Roman" w:hAnsi="Times New Roman" w:cs="Times New Roman"/>
        </w:rPr>
        <w:t>, trans. J. M. Cohen (New York: Penguin Books, 1955).</w:t>
      </w:r>
    </w:p>
    <w:p w14:paraId="2C2D610E" w14:textId="4711A668" w:rsidR="00390655" w:rsidRPr="00454F8F" w:rsidRDefault="00681356" w:rsidP="006E357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54F8F">
        <w:rPr>
          <w:rFonts w:ascii="Times New Roman" w:eastAsia="Times New Roman" w:hAnsi="Times New Roman" w:cs="Times New Roman"/>
        </w:rPr>
        <w:t xml:space="preserve">Quentin Skinner, “More’s Utopia,” </w:t>
      </w:r>
      <w:r w:rsidRPr="00454F8F">
        <w:rPr>
          <w:rFonts w:ascii="Times New Roman" w:eastAsia="Times New Roman" w:hAnsi="Times New Roman" w:cs="Times New Roman"/>
          <w:i/>
          <w:iCs/>
        </w:rPr>
        <w:t>Past &amp; Present</w:t>
      </w:r>
      <w:r w:rsidRPr="00454F8F">
        <w:rPr>
          <w:rFonts w:ascii="Times New Roman" w:eastAsia="Times New Roman" w:hAnsi="Times New Roman" w:cs="Times New Roman"/>
        </w:rPr>
        <w:t>, no. 38 (December 1967): 153–168.</w:t>
      </w:r>
      <w:r w:rsidR="00390655" w:rsidRPr="00454F8F">
        <w:rPr>
          <w:rFonts w:ascii="Times New Roman" w:hAnsi="Times New Roman" w:cs="Times New Roman"/>
        </w:rPr>
        <w:t xml:space="preserve"> </w:t>
      </w:r>
    </w:p>
    <w:p w14:paraId="7B18B792" w14:textId="77777777" w:rsidR="00366151" w:rsidRPr="00454F8F" w:rsidRDefault="009E3851" w:rsidP="00366151">
      <w:pPr>
        <w:rPr>
          <w:rFonts w:ascii="Times New Roman" w:hAnsi="Times New Roman" w:cs="Times New Roman"/>
        </w:rPr>
      </w:pPr>
      <w:r w:rsidRPr="00454F8F">
        <w:rPr>
          <w:rFonts w:ascii="Times New Roman" w:hAnsi="Times New Roman" w:cs="Times New Roman"/>
          <w:b/>
          <w:bCs/>
        </w:rPr>
        <w:t>Ethnography</w:t>
      </w:r>
    </w:p>
    <w:p w14:paraId="669DC639" w14:textId="4A500691" w:rsidR="00267A14" w:rsidRPr="00454F8F" w:rsidRDefault="00267A14" w:rsidP="006E357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54F8F">
        <w:rPr>
          <w:rFonts w:ascii="Times New Roman" w:eastAsia="Times New Roman" w:hAnsi="Times New Roman" w:cs="Times New Roman"/>
        </w:rPr>
        <w:t xml:space="preserve">Angela Barreto Xavier and Ines G. Županov, </w:t>
      </w:r>
      <w:r w:rsidRPr="00454F8F">
        <w:rPr>
          <w:rFonts w:ascii="Times New Roman" w:eastAsia="Times New Roman" w:hAnsi="Times New Roman" w:cs="Times New Roman"/>
          <w:i/>
          <w:iCs/>
        </w:rPr>
        <w:t>Catholic Orientalism: Portuguese Empire, Indian Knowledge (16th–18th Centuries)</w:t>
      </w:r>
      <w:r w:rsidRPr="00454F8F">
        <w:rPr>
          <w:rFonts w:ascii="Times New Roman" w:eastAsia="Times New Roman" w:hAnsi="Times New Roman" w:cs="Times New Roman"/>
        </w:rPr>
        <w:t xml:space="preserve"> (Oxford: Oxford University Press, 2014).</w:t>
      </w:r>
    </w:p>
    <w:p w14:paraId="79300042" w14:textId="431F6573" w:rsidR="00EF3C59" w:rsidRPr="00454F8F" w:rsidRDefault="00EF3C59" w:rsidP="006E357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54F8F">
        <w:rPr>
          <w:rFonts w:ascii="Times New Roman" w:hAnsi="Times New Roman" w:cs="Times New Roman"/>
        </w:rPr>
        <w:t xml:space="preserve">Boemus, </w:t>
      </w:r>
      <w:r w:rsidRPr="00454F8F">
        <w:rPr>
          <w:rFonts w:ascii="Times New Roman" w:hAnsi="Times New Roman" w:cs="Times New Roman"/>
          <w:i/>
          <w:iCs/>
        </w:rPr>
        <w:t>Fardle of Fashions</w:t>
      </w:r>
    </w:p>
    <w:p w14:paraId="7C577BFA" w14:textId="6320B797" w:rsidR="00010EE8" w:rsidRPr="00454F8F" w:rsidRDefault="00010EE8" w:rsidP="006E357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54F8F">
        <w:rPr>
          <w:rFonts w:ascii="Times New Roman" w:hAnsi="Times New Roman" w:cs="Times New Roman"/>
        </w:rPr>
        <w:t xml:space="preserve">Sabine MacCormack, </w:t>
      </w:r>
      <w:r w:rsidRPr="00454F8F">
        <w:rPr>
          <w:rFonts w:ascii="Times New Roman" w:hAnsi="Times New Roman" w:cs="Times New Roman"/>
          <w:i/>
          <w:iCs/>
        </w:rPr>
        <w:t>Religion in the Andes: Vision and Imagination in Early Colonial Peru</w:t>
      </w:r>
      <w:r w:rsidRPr="00454F8F">
        <w:rPr>
          <w:rFonts w:ascii="Times New Roman" w:hAnsi="Times New Roman" w:cs="Times New Roman"/>
        </w:rPr>
        <w:t xml:space="preserve"> (Princeton: Princeton University Press, 1993).</w:t>
      </w:r>
    </w:p>
    <w:p w14:paraId="75EB32DF" w14:textId="1C04B9C5" w:rsidR="00010EE8" w:rsidRPr="00454F8F" w:rsidRDefault="00010EE8" w:rsidP="006E357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54F8F">
        <w:rPr>
          <w:rFonts w:ascii="Times New Roman" w:hAnsi="Times New Roman" w:cs="Times New Roman"/>
        </w:rPr>
        <w:t xml:space="preserve">Joan-Pau Rubiés, “Instructions for Travellers: Teaching the Eye to See,” </w:t>
      </w:r>
      <w:r w:rsidRPr="00454F8F">
        <w:rPr>
          <w:rFonts w:ascii="Times New Roman" w:hAnsi="Times New Roman" w:cs="Times New Roman"/>
          <w:i/>
          <w:iCs/>
        </w:rPr>
        <w:t>History and Anthropology</w:t>
      </w:r>
      <w:r w:rsidRPr="00454F8F">
        <w:rPr>
          <w:rFonts w:ascii="Times New Roman" w:hAnsi="Times New Roman" w:cs="Times New Roman"/>
        </w:rPr>
        <w:t xml:space="preserve"> 9, no. 2–3 (1996): 139–190.</w:t>
      </w:r>
    </w:p>
    <w:p w14:paraId="5531FC06" w14:textId="0D6317AC" w:rsidR="006D254A" w:rsidRPr="003D7A90" w:rsidRDefault="00EF3C59" w:rsidP="006E357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54F8F">
        <w:rPr>
          <w:rFonts w:ascii="Times New Roman" w:eastAsia="Times New Roman" w:hAnsi="Times New Roman" w:cs="Times New Roman"/>
        </w:rPr>
        <w:t>Guy G. Stroum</w:t>
      </w:r>
      <w:r w:rsidR="004D6B1F" w:rsidRPr="00454F8F">
        <w:rPr>
          <w:rFonts w:ascii="Times New Roman" w:eastAsia="Times New Roman" w:hAnsi="Times New Roman" w:cs="Times New Roman"/>
        </w:rPr>
        <w:t>s</w:t>
      </w:r>
      <w:r w:rsidRPr="00454F8F">
        <w:rPr>
          <w:rFonts w:ascii="Times New Roman" w:eastAsia="Times New Roman" w:hAnsi="Times New Roman" w:cs="Times New Roman"/>
        </w:rPr>
        <w:t xml:space="preserve">a, </w:t>
      </w:r>
      <w:r w:rsidRPr="00454F8F">
        <w:rPr>
          <w:rFonts w:ascii="Times New Roman" w:eastAsia="Times New Roman" w:hAnsi="Times New Roman" w:cs="Times New Roman"/>
          <w:i/>
          <w:iCs/>
        </w:rPr>
        <w:t>A New Science: The Discovery in the Age of Reason</w:t>
      </w:r>
      <w:r w:rsidRPr="00454F8F">
        <w:rPr>
          <w:rFonts w:ascii="Times New Roman" w:eastAsia="Times New Roman" w:hAnsi="Times New Roman" w:cs="Times New Roman"/>
        </w:rPr>
        <w:t xml:space="preserve"> (Cambridge: Harvard University Press, 2010). </w:t>
      </w:r>
    </w:p>
    <w:p w14:paraId="7E1CCAF2" w14:textId="1741E5BD" w:rsidR="003D7A90" w:rsidRDefault="00BA38E2" w:rsidP="003D7A90">
      <w:pPr>
        <w:rPr>
          <w:rFonts w:ascii="Times New Roman" w:hAnsi="Times New Roman" w:cs="Times New Roman"/>
        </w:rPr>
      </w:pPr>
      <w:r w:rsidRPr="00BA38E2">
        <w:rPr>
          <w:rFonts w:ascii="Times New Roman" w:hAnsi="Times New Roman" w:cs="Times New Roman"/>
          <w:b/>
          <w:bCs/>
        </w:rPr>
        <w:t>War</w:t>
      </w:r>
    </w:p>
    <w:p w14:paraId="225CCED7" w14:textId="77777777" w:rsidR="000879ED" w:rsidRDefault="000879ED" w:rsidP="006E357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454F8F">
        <w:rPr>
          <w:rFonts w:ascii="Times New Roman" w:eastAsia="Times New Roman" w:hAnsi="Times New Roman" w:cs="Times New Roman"/>
        </w:rPr>
        <w:t xml:space="preserve">Natalie Zemon Davis, “The Rites of Violence: Religious Riot in Sixteenth-Century France,” </w:t>
      </w:r>
      <w:r w:rsidRPr="00454F8F">
        <w:rPr>
          <w:rFonts w:ascii="Times New Roman" w:eastAsia="Times New Roman" w:hAnsi="Times New Roman" w:cs="Times New Roman"/>
          <w:i/>
          <w:iCs/>
        </w:rPr>
        <w:t>Past &amp; Present</w:t>
      </w:r>
      <w:r w:rsidRPr="00454F8F">
        <w:rPr>
          <w:rFonts w:ascii="Times New Roman" w:eastAsia="Times New Roman" w:hAnsi="Times New Roman" w:cs="Times New Roman"/>
        </w:rPr>
        <w:t>, no. 59 (1973): 51–91.</w:t>
      </w:r>
    </w:p>
    <w:p w14:paraId="2CA9F0D1" w14:textId="77777777" w:rsidR="002C36D6" w:rsidRPr="002C36D6" w:rsidRDefault="002C36D6" w:rsidP="006E357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C36D6">
        <w:rPr>
          <w:rFonts w:ascii="Times New Roman" w:hAnsi="Times New Roman" w:cs="Times New Roman"/>
        </w:rPr>
        <w:t xml:space="preserve">Barbara B. Diefendorf, </w:t>
      </w:r>
      <w:r w:rsidRPr="002C36D6">
        <w:rPr>
          <w:rFonts w:ascii="Times New Roman" w:hAnsi="Times New Roman" w:cs="Times New Roman"/>
          <w:i/>
          <w:iCs/>
        </w:rPr>
        <w:t>Beneath the Cross: Catholics and Huguenots in Sixteenth-Century Paris</w:t>
      </w:r>
      <w:r w:rsidRPr="002C36D6">
        <w:rPr>
          <w:rFonts w:ascii="Times New Roman" w:hAnsi="Times New Roman" w:cs="Times New Roman"/>
        </w:rPr>
        <w:t xml:space="preserve"> (New York: Oxford University Press, 1991).</w:t>
      </w:r>
    </w:p>
    <w:p w14:paraId="7FAD4457" w14:textId="77777777" w:rsidR="00F963B5" w:rsidRPr="00F963B5" w:rsidRDefault="00F963B5" w:rsidP="006E357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F963B5">
        <w:rPr>
          <w:rFonts w:ascii="Times New Roman" w:eastAsia="Times New Roman" w:hAnsi="Times New Roman" w:cs="Times New Roman"/>
        </w:rPr>
        <w:t xml:space="preserve">Barbara B. Diefendorf, </w:t>
      </w:r>
      <w:r w:rsidRPr="00F963B5">
        <w:rPr>
          <w:rFonts w:ascii="Times New Roman" w:eastAsia="Times New Roman" w:hAnsi="Times New Roman" w:cs="Times New Roman"/>
          <w:i/>
          <w:iCs/>
        </w:rPr>
        <w:t>The Saint Bartholomew’s Day Massacre: A Brief History with Documents</w:t>
      </w:r>
      <w:r w:rsidRPr="00F963B5">
        <w:rPr>
          <w:rFonts w:ascii="Times New Roman" w:eastAsia="Times New Roman" w:hAnsi="Times New Roman" w:cs="Times New Roman"/>
        </w:rPr>
        <w:t>, The Bedford Series in History and Culture (Boston: Bedford / St. Martin’s, 2009).</w:t>
      </w:r>
    </w:p>
    <w:p w14:paraId="670D9280" w14:textId="77777777" w:rsidR="008B6464" w:rsidRPr="008B6464" w:rsidRDefault="008B6464" w:rsidP="006E357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8B6464">
        <w:rPr>
          <w:rFonts w:ascii="Times New Roman" w:eastAsia="Times New Roman" w:hAnsi="Times New Roman" w:cs="Times New Roman"/>
        </w:rPr>
        <w:t xml:space="preserve">Tom Hamilton, </w:t>
      </w:r>
      <w:r w:rsidRPr="008B6464">
        <w:rPr>
          <w:rFonts w:ascii="Times New Roman" w:eastAsia="Times New Roman" w:hAnsi="Times New Roman" w:cs="Times New Roman"/>
          <w:i/>
          <w:iCs/>
        </w:rPr>
        <w:t>Pierre de L’Estoile and His World in the Wars of Religion</w:t>
      </w:r>
      <w:r w:rsidRPr="008B6464">
        <w:rPr>
          <w:rFonts w:ascii="Times New Roman" w:eastAsia="Times New Roman" w:hAnsi="Times New Roman" w:cs="Times New Roman"/>
        </w:rPr>
        <w:t xml:space="preserve"> (Oxford: Oxford University Press, 2017).</w:t>
      </w:r>
    </w:p>
    <w:p w14:paraId="1BB7F5ED" w14:textId="694D85FB" w:rsidR="000879ED" w:rsidRPr="000879ED" w:rsidRDefault="000879ED" w:rsidP="006E357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0879ED">
        <w:rPr>
          <w:rFonts w:ascii="Times New Roman" w:eastAsia="Times New Roman" w:hAnsi="Times New Roman" w:cs="Times New Roman"/>
        </w:rPr>
        <w:lastRenderedPageBreak/>
        <w:t xml:space="preserve">Jonathan Israel, </w:t>
      </w:r>
      <w:r w:rsidRPr="000879ED">
        <w:rPr>
          <w:rFonts w:ascii="Times New Roman" w:eastAsia="Times New Roman" w:hAnsi="Times New Roman" w:cs="Times New Roman"/>
          <w:i/>
          <w:iCs/>
        </w:rPr>
        <w:t>The Dutch Republic: Its Rise, Greatness, and Fall 1477–1806</w:t>
      </w:r>
      <w:r w:rsidRPr="000879ED">
        <w:rPr>
          <w:rFonts w:ascii="Times New Roman" w:eastAsia="Times New Roman" w:hAnsi="Times New Roman" w:cs="Times New Roman"/>
        </w:rPr>
        <w:t xml:space="preserve"> (Oxford: Clarendon Press, 1995).</w:t>
      </w:r>
    </w:p>
    <w:p w14:paraId="2856E0D9" w14:textId="41784F40" w:rsidR="003D7A90" w:rsidRPr="00471EA2" w:rsidRDefault="000879ED" w:rsidP="00471EA2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0879ED">
        <w:rPr>
          <w:rFonts w:ascii="Times New Roman" w:eastAsia="Times New Roman" w:hAnsi="Times New Roman" w:cs="Times New Roman"/>
        </w:rPr>
        <w:t xml:space="preserve">C. V. Wedgwood, </w:t>
      </w:r>
      <w:r w:rsidRPr="000879ED">
        <w:rPr>
          <w:rFonts w:ascii="Times New Roman" w:eastAsia="Times New Roman" w:hAnsi="Times New Roman" w:cs="Times New Roman"/>
          <w:i/>
          <w:iCs/>
        </w:rPr>
        <w:t>The Thirty Years War</w:t>
      </w:r>
      <w:r w:rsidRPr="000879ED">
        <w:rPr>
          <w:rFonts w:ascii="Times New Roman" w:eastAsia="Times New Roman" w:hAnsi="Times New Roman" w:cs="Times New Roman"/>
        </w:rPr>
        <w:t xml:space="preserve"> (New York: New York Review Books, 2005).</w:t>
      </w:r>
    </w:p>
    <w:sectPr w:rsidR="003D7A90" w:rsidRPr="00471EA2" w:rsidSect="00F10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102"/>
    <w:multiLevelType w:val="hybridMultilevel"/>
    <w:tmpl w:val="71ECD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C08BC"/>
    <w:multiLevelType w:val="hybridMultilevel"/>
    <w:tmpl w:val="64F8D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44F11"/>
    <w:multiLevelType w:val="hybridMultilevel"/>
    <w:tmpl w:val="5672B8A2"/>
    <w:lvl w:ilvl="0" w:tplc="EF9493E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347A"/>
    <w:multiLevelType w:val="hybridMultilevel"/>
    <w:tmpl w:val="C0704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25AC1"/>
    <w:multiLevelType w:val="hybridMultilevel"/>
    <w:tmpl w:val="ADD65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F15D0"/>
    <w:multiLevelType w:val="hybridMultilevel"/>
    <w:tmpl w:val="B6C4F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74E08"/>
    <w:multiLevelType w:val="hybridMultilevel"/>
    <w:tmpl w:val="19983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150D0"/>
    <w:multiLevelType w:val="hybridMultilevel"/>
    <w:tmpl w:val="1052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128EC"/>
    <w:multiLevelType w:val="hybridMultilevel"/>
    <w:tmpl w:val="280A5338"/>
    <w:lvl w:ilvl="0" w:tplc="EF9493E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B204A"/>
    <w:multiLevelType w:val="hybridMultilevel"/>
    <w:tmpl w:val="BC720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75C28"/>
    <w:multiLevelType w:val="hybridMultilevel"/>
    <w:tmpl w:val="B63C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D4CEB"/>
    <w:multiLevelType w:val="hybridMultilevel"/>
    <w:tmpl w:val="4ABC7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64B18"/>
    <w:multiLevelType w:val="hybridMultilevel"/>
    <w:tmpl w:val="6FA6B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C4D81"/>
    <w:multiLevelType w:val="hybridMultilevel"/>
    <w:tmpl w:val="1D86E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70236"/>
    <w:multiLevelType w:val="hybridMultilevel"/>
    <w:tmpl w:val="D3C83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D60AD"/>
    <w:multiLevelType w:val="hybridMultilevel"/>
    <w:tmpl w:val="C96CA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71871"/>
    <w:multiLevelType w:val="hybridMultilevel"/>
    <w:tmpl w:val="C712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757DE"/>
    <w:multiLevelType w:val="hybridMultilevel"/>
    <w:tmpl w:val="1E505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37DF7"/>
    <w:multiLevelType w:val="hybridMultilevel"/>
    <w:tmpl w:val="63A87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151D6"/>
    <w:multiLevelType w:val="hybridMultilevel"/>
    <w:tmpl w:val="8F9E3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C2644"/>
    <w:multiLevelType w:val="hybridMultilevel"/>
    <w:tmpl w:val="F63E3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F134C"/>
    <w:multiLevelType w:val="hybridMultilevel"/>
    <w:tmpl w:val="0F0CB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82DCA"/>
    <w:multiLevelType w:val="hybridMultilevel"/>
    <w:tmpl w:val="6D722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027B3"/>
    <w:multiLevelType w:val="hybridMultilevel"/>
    <w:tmpl w:val="4E966174"/>
    <w:lvl w:ilvl="0" w:tplc="3CB6751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C7EB3"/>
    <w:multiLevelType w:val="hybridMultilevel"/>
    <w:tmpl w:val="D4DC9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32874"/>
    <w:multiLevelType w:val="hybridMultilevel"/>
    <w:tmpl w:val="6A8C1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21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20"/>
  </w:num>
  <w:num w:numId="14">
    <w:abstractNumId w:val="24"/>
  </w:num>
  <w:num w:numId="15">
    <w:abstractNumId w:val="23"/>
  </w:num>
  <w:num w:numId="16">
    <w:abstractNumId w:val="15"/>
  </w:num>
  <w:num w:numId="17">
    <w:abstractNumId w:val="19"/>
  </w:num>
  <w:num w:numId="18">
    <w:abstractNumId w:val="11"/>
  </w:num>
  <w:num w:numId="19">
    <w:abstractNumId w:val="10"/>
  </w:num>
  <w:num w:numId="20">
    <w:abstractNumId w:val="25"/>
  </w:num>
  <w:num w:numId="21">
    <w:abstractNumId w:val="18"/>
  </w:num>
  <w:num w:numId="22">
    <w:abstractNumId w:val="16"/>
  </w:num>
  <w:num w:numId="23">
    <w:abstractNumId w:val="13"/>
  </w:num>
  <w:num w:numId="24">
    <w:abstractNumId w:val="6"/>
  </w:num>
  <w:num w:numId="25">
    <w:abstractNumId w:val="1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CD"/>
    <w:rsid w:val="00010EE8"/>
    <w:rsid w:val="00073A54"/>
    <w:rsid w:val="0008140B"/>
    <w:rsid w:val="000879ED"/>
    <w:rsid w:val="000954AD"/>
    <w:rsid w:val="000E40BD"/>
    <w:rsid w:val="000E41BD"/>
    <w:rsid w:val="001418C2"/>
    <w:rsid w:val="001A6853"/>
    <w:rsid w:val="001D752E"/>
    <w:rsid w:val="001F1C69"/>
    <w:rsid w:val="001F24B0"/>
    <w:rsid w:val="0020627D"/>
    <w:rsid w:val="00267A14"/>
    <w:rsid w:val="002924C0"/>
    <w:rsid w:val="002A3C10"/>
    <w:rsid w:val="002C36D6"/>
    <w:rsid w:val="002C7E2F"/>
    <w:rsid w:val="002D1BC0"/>
    <w:rsid w:val="002D2C63"/>
    <w:rsid w:val="002E71CC"/>
    <w:rsid w:val="00302687"/>
    <w:rsid w:val="00351BFC"/>
    <w:rsid w:val="00352369"/>
    <w:rsid w:val="00353AA6"/>
    <w:rsid w:val="00366151"/>
    <w:rsid w:val="00384456"/>
    <w:rsid w:val="00384922"/>
    <w:rsid w:val="00390655"/>
    <w:rsid w:val="00397ED2"/>
    <w:rsid w:val="003A068F"/>
    <w:rsid w:val="003C3734"/>
    <w:rsid w:val="003D7A90"/>
    <w:rsid w:val="0041546D"/>
    <w:rsid w:val="00454F8F"/>
    <w:rsid w:val="00471EA2"/>
    <w:rsid w:val="0047790A"/>
    <w:rsid w:val="00486195"/>
    <w:rsid w:val="004A35ED"/>
    <w:rsid w:val="004D6B1F"/>
    <w:rsid w:val="004E5344"/>
    <w:rsid w:val="004F23DB"/>
    <w:rsid w:val="005443CD"/>
    <w:rsid w:val="00563BF4"/>
    <w:rsid w:val="00592028"/>
    <w:rsid w:val="005C5D89"/>
    <w:rsid w:val="005D4246"/>
    <w:rsid w:val="005E54A0"/>
    <w:rsid w:val="00613DB4"/>
    <w:rsid w:val="00621A49"/>
    <w:rsid w:val="00665A3B"/>
    <w:rsid w:val="00674986"/>
    <w:rsid w:val="006766F8"/>
    <w:rsid w:val="00681356"/>
    <w:rsid w:val="006C22CB"/>
    <w:rsid w:val="006D254A"/>
    <w:rsid w:val="006E357F"/>
    <w:rsid w:val="006F7995"/>
    <w:rsid w:val="0072068B"/>
    <w:rsid w:val="007308FD"/>
    <w:rsid w:val="007A72CE"/>
    <w:rsid w:val="007B6385"/>
    <w:rsid w:val="007C0251"/>
    <w:rsid w:val="008855C9"/>
    <w:rsid w:val="00892D8F"/>
    <w:rsid w:val="008B6464"/>
    <w:rsid w:val="008C357C"/>
    <w:rsid w:val="008E35F4"/>
    <w:rsid w:val="008F38E7"/>
    <w:rsid w:val="00916264"/>
    <w:rsid w:val="00944503"/>
    <w:rsid w:val="009A42BF"/>
    <w:rsid w:val="009C2F5F"/>
    <w:rsid w:val="009D0302"/>
    <w:rsid w:val="009E3851"/>
    <w:rsid w:val="009E508C"/>
    <w:rsid w:val="009F6DB5"/>
    <w:rsid w:val="00A175CD"/>
    <w:rsid w:val="00A262AF"/>
    <w:rsid w:val="00A31C5D"/>
    <w:rsid w:val="00A47725"/>
    <w:rsid w:val="00A76BBD"/>
    <w:rsid w:val="00A92B5E"/>
    <w:rsid w:val="00AF512E"/>
    <w:rsid w:val="00B06EC4"/>
    <w:rsid w:val="00B07907"/>
    <w:rsid w:val="00B14EC8"/>
    <w:rsid w:val="00B55784"/>
    <w:rsid w:val="00B712EE"/>
    <w:rsid w:val="00B87EB2"/>
    <w:rsid w:val="00BA38E2"/>
    <w:rsid w:val="00BB2E75"/>
    <w:rsid w:val="00BD0FBE"/>
    <w:rsid w:val="00BE7C1E"/>
    <w:rsid w:val="00C20FED"/>
    <w:rsid w:val="00C23B60"/>
    <w:rsid w:val="00C749FC"/>
    <w:rsid w:val="00CB18C4"/>
    <w:rsid w:val="00CD052D"/>
    <w:rsid w:val="00CD622A"/>
    <w:rsid w:val="00D21973"/>
    <w:rsid w:val="00D2590C"/>
    <w:rsid w:val="00D85D88"/>
    <w:rsid w:val="00D944E8"/>
    <w:rsid w:val="00DE261C"/>
    <w:rsid w:val="00E13703"/>
    <w:rsid w:val="00E17B58"/>
    <w:rsid w:val="00E96AF5"/>
    <w:rsid w:val="00EF3C59"/>
    <w:rsid w:val="00F10848"/>
    <w:rsid w:val="00F20CEF"/>
    <w:rsid w:val="00F42EB1"/>
    <w:rsid w:val="00F963B5"/>
    <w:rsid w:val="00FC5A23"/>
    <w:rsid w:val="00FD67EA"/>
    <w:rsid w:val="00FE6999"/>
    <w:rsid w:val="00F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682E7"/>
  <w15:chartTrackingRefBased/>
  <w15:docId w15:val="{652A1167-8922-FF45-8F4C-B50190A4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3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5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3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4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02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1952</Words>
  <Characters>9823</Characters>
  <Application>Microsoft Office Word</Application>
  <DocSecurity>0</DocSecurity>
  <Lines>209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J. Weinreich</dc:creator>
  <cp:keywords/>
  <dc:description/>
  <cp:lastModifiedBy>Spencer J. Weinreich</cp:lastModifiedBy>
  <cp:revision>108</cp:revision>
  <dcterms:created xsi:type="dcterms:W3CDTF">2018-11-16T14:35:00Z</dcterms:created>
  <dcterms:modified xsi:type="dcterms:W3CDTF">2019-05-03T02:14:00Z</dcterms:modified>
</cp:coreProperties>
</file>